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Ajayi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Reddy, S. K., 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Q., Rudd, J. C., Pradhan, G., Jessup, K. E. (2016). Spectral </w:t>
      </w:r>
      <w:r w:rsidR="00604D9E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eflectance </w:t>
      </w:r>
      <w:r w:rsidR="00604D9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odels for </w:t>
      </w:r>
      <w:r w:rsidR="00604D9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haracterizing </w:t>
      </w:r>
      <w:r w:rsidR="00604D9E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inter </w:t>
      </w:r>
      <w:r w:rsidR="00604D9E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heat Genotypes.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Crop Improvement, 30</w:t>
      </w:r>
      <w:r w:rsidRPr="0038455F">
        <w:rPr>
          <w:rFonts w:ascii="Times New Roman" w:hAnsi="Times New Roman" w:cs="Times New Roman"/>
          <w:sz w:val="24"/>
          <w:szCs w:val="24"/>
        </w:rPr>
        <w:t>(2), 176-195. doi:10.1080/15427528.2016.1138421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Ale, S., Gowda, P. H., Mulla, D. J., Moriasi, D. N., &amp; Youssef, M. A. (2013). Comparison of the performances of DRAINMOD-NII and ADAPT models in simulating nitrate losses from subsurface drainage systems.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Water Management, 129</w:t>
      </w:r>
      <w:r w:rsidRPr="0038455F">
        <w:rPr>
          <w:rFonts w:ascii="Times New Roman" w:hAnsi="Times New Roman" w:cs="Times New Roman"/>
          <w:sz w:val="24"/>
          <w:szCs w:val="24"/>
        </w:rPr>
        <w:t>, 21-30. doi:10.1016/j.agwat.2013.07.008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Gaadi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V.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Madugundu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&amp; Gowda, P. H. (2016). Evaluation of METRIC-derived ET fluxes over irrigated alfalfa crop in desert conditions using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scintillometer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measurements.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Arabian Journal of Geosciences, 9</w:t>
      </w:r>
      <w:r w:rsidRPr="0038455F">
        <w:rPr>
          <w:rFonts w:ascii="Times New Roman" w:hAnsi="Times New Roman" w:cs="Times New Roman"/>
          <w:sz w:val="24"/>
          <w:szCs w:val="24"/>
        </w:rPr>
        <w:t xml:space="preserve">(6).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10.1007/s12517-016-2469-8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Amatya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D., Sun, G., &amp; Gowda, P. (2014). Evapotranspiration: Challenges in measurement and modeling: American Society of Agricultural and Biological Engineers (ASABE) International Symposium; Raleigh, North Carolina, 7-10 April 2014.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Eos, 95</w:t>
      </w:r>
      <w:r w:rsidRPr="0038455F">
        <w:rPr>
          <w:rFonts w:ascii="Times New Roman" w:hAnsi="Times New Roman" w:cs="Times New Roman"/>
          <w:sz w:val="24"/>
          <w:szCs w:val="24"/>
        </w:rPr>
        <w:t xml:space="preserve">(28), 256.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10.1002/2014EO280006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Amatya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D. M., Irmak, A., Gowda, P., Sun, G., Nettles, J. E., &amp; Douglas-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R. (2016). Ecosystem </w:t>
      </w:r>
      <w:r w:rsidR="00604D9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vapotranspiration: Challenges in </w:t>
      </w:r>
      <w:r w:rsidR="00604D9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easurements, </w:t>
      </w:r>
      <w:r w:rsidR="00604D9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stimates, and </w:t>
      </w:r>
      <w:r w:rsidR="00604D9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odeling.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59</w:t>
      </w:r>
      <w:r w:rsidRPr="0038455F">
        <w:rPr>
          <w:rFonts w:ascii="Times New Roman" w:hAnsi="Times New Roman" w:cs="Times New Roman"/>
          <w:sz w:val="24"/>
          <w:szCs w:val="24"/>
        </w:rPr>
        <w:t>(2), 555-560. doi:10.13031/trans.59.11808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Amatya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D. M., Irmak, S., Gowda, P., Sun, G., Nettles, J. E., &amp; Douglas-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R. (2016). Ecosystem evapotranspiration: Challenges in measurements, estimates, and modeling.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59</w:t>
      </w:r>
      <w:r w:rsidRPr="0038455F">
        <w:rPr>
          <w:rFonts w:ascii="Times New Roman" w:hAnsi="Times New Roman" w:cs="Times New Roman"/>
          <w:sz w:val="24"/>
          <w:szCs w:val="24"/>
        </w:rPr>
        <w:t>(2), 555-560. doi:10.13031/trans.59.11808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Anandhi,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Perumal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Gowda, P. H., Knapp, M., Hutchinson, S., Harrington Jr, Rice, C. W. (2013). Long-term spatial and temporal trends in frost indices in Kansas, USA.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Climatic Change, 120</w:t>
      </w:r>
      <w:r w:rsidRPr="0038455F">
        <w:rPr>
          <w:rFonts w:ascii="Times New Roman" w:hAnsi="Times New Roman" w:cs="Times New Roman"/>
          <w:sz w:val="24"/>
          <w:szCs w:val="24"/>
        </w:rPr>
        <w:t xml:space="preserve">(1-2), 169-181.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10.1007/s10584-013-0794-4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Anandhi, A., Srinivas, V. V., Kumar, D. N.,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Nanjundiah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 S., &amp; Gowda, P. H. (2014). Climate change scenarios of surface solar radiation in data sparse regions: A Case study in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Malaprabha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river basin, India.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Climate Research, 59</w:t>
      </w:r>
      <w:r w:rsidRPr="0038455F">
        <w:rPr>
          <w:rFonts w:ascii="Times New Roman" w:hAnsi="Times New Roman" w:cs="Times New Roman"/>
          <w:sz w:val="24"/>
          <w:szCs w:val="24"/>
        </w:rPr>
        <w:t xml:space="preserve">(3), 259-270.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10.3354/cr01180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Anandhi, A., Steiner, J. L., &amp; Bailey, N. (2016). A system’s approach to assess the exposure of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agricultural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production to climate change and variability.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Climatic Change</w:t>
      </w:r>
      <w:r w:rsidRPr="0038455F">
        <w:rPr>
          <w:rFonts w:ascii="Times New Roman" w:hAnsi="Times New Roman" w:cs="Times New Roman"/>
          <w:sz w:val="24"/>
          <w:szCs w:val="24"/>
        </w:rPr>
        <w:t xml:space="preserve">, 1-13.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10.1007/s10584-016-1636-y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Anandhi, A., Zion, M. S., Gowda, P. H., Pierson, D.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Lounsbury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D., &amp; Frei, A. (2013). Past and future changes in frost day indices in Catskill Mountain region of New York.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Hydrological Processes, 27</w:t>
      </w:r>
      <w:r w:rsidRPr="0038455F">
        <w:rPr>
          <w:rFonts w:ascii="Times New Roman" w:hAnsi="Times New Roman" w:cs="Times New Roman"/>
          <w:sz w:val="24"/>
          <w:szCs w:val="24"/>
        </w:rPr>
        <w:t>(21), 3094-3104. doi:10.1002/hyp.9937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Anapalli, S. S., Ahuja, L. R., Gowda, P. H., Ma, L., Marek, G., Evett, S. R., &amp; Howell, T. A. (2016). Simulation of crop evapotranspiration and crop coefficients with data in weighing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lysimeters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Water Management, 177</w:t>
      </w:r>
      <w:r w:rsidRPr="0038455F">
        <w:rPr>
          <w:rFonts w:ascii="Times New Roman" w:hAnsi="Times New Roman" w:cs="Times New Roman"/>
          <w:sz w:val="24"/>
          <w:szCs w:val="24"/>
        </w:rPr>
        <w:t>, 274-283. doi:10.1016/j.agwat.2016.08.009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Angadi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V., 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Cutforth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H. W.,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Idowu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O. J. (2016). Circles of live buffer strips in a center pivot to improve multiple ecosystem services and sustainability of irrigated agriculture in the southern Great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71</w:t>
      </w:r>
      <w:r w:rsidRPr="0038455F">
        <w:rPr>
          <w:rFonts w:ascii="Times New Roman" w:hAnsi="Times New Roman" w:cs="Times New Roman"/>
          <w:sz w:val="24"/>
          <w:szCs w:val="24"/>
        </w:rPr>
        <w:t>(2), 44A-49A. doi:10.2489/jswc.71.2.44A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Angadi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V.,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Umesh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M. R., Contreras-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Govea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F.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Annadurai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Begna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H., Marsalis, M.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Lauriault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L. M. (2016). In search of annual legumes to improve forage sorghum yield and nutritive value in the southern high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Crop, Forage and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Turfgrass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 Management, 2</w:t>
      </w:r>
      <w:r w:rsidRPr="0038455F">
        <w:rPr>
          <w:rFonts w:ascii="Times New Roman" w:hAnsi="Times New Roman" w:cs="Times New Roman"/>
          <w:sz w:val="24"/>
          <w:szCs w:val="24"/>
        </w:rPr>
        <w:t>(1). doi:10.2134/cftm2015.0182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Araya,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Kisekka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I., Gowda, P. H., &amp; Prasad, P. V. V. (2017). Evaluation of water-limited cropping systems in a semi-arid climate using DSSAT-CSM.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Systems, 150</w:t>
      </w:r>
      <w:r w:rsidRPr="0038455F">
        <w:rPr>
          <w:rFonts w:ascii="Times New Roman" w:hAnsi="Times New Roman" w:cs="Times New Roman"/>
          <w:sz w:val="24"/>
          <w:szCs w:val="24"/>
        </w:rPr>
        <w:t>, 86-98. doi:10.1016/j.agsy.2016.10.007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Arnold, J. G., Moriasi, D. N.,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Gassman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Abbaspour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C., White, M. J., Srinivasan,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 K. (2012). SWAT: Model use, calibration, and validation.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55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1491-1508.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Arnold, J. G., Youssef, M. A., Yen, H., White, M.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Sheshukov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 Y., Sadeghi, A. M., Gowda, P. H. (2015). Hydrological processes and model representation: Impact of soft data on calibration.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58</w:t>
      </w:r>
      <w:r w:rsidRPr="0038455F">
        <w:rPr>
          <w:rFonts w:ascii="Times New Roman" w:hAnsi="Times New Roman" w:cs="Times New Roman"/>
          <w:sz w:val="24"/>
          <w:szCs w:val="24"/>
        </w:rPr>
        <w:t>(6), 1637-1660. doi:10.13031/trans.58.10726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Bajgain, R., Xiao, X., Basara, J., Wagle, P., Zhou, Y., Zhang, Y., &amp; Mahan, H. (2017). Assessing agricultural drought in summer over Oklahoma Mesonet sites using the water-related vegetation index from MODIS.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International Journal of Biometeorology, 61</w:t>
      </w:r>
      <w:r w:rsidRPr="0038455F">
        <w:rPr>
          <w:rFonts w:ascii="Times New Roman" w:hAnsi="Times New Roman" w:cs="Times New Roman"/>
          <w:sz w:val="24"/>
          <w:szCs w:val="24"/>
        </w:rPr>
        <w:t xml:space="preserve">(2), 377-390.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10.1007/s00484-016-1218-8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Bajgain, R., Xiao, X., Wagle, P., Basara, J., &amp; Zhou, Y. (2015). Sensitivity analysis of vegetation indices to drought over two tallgrass prairie sites.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ISPRS Journal of Photogrammetry and Remote Sensing, 108</w:t>
      </w:r>
      <w:r w:rsidRPr="0038455F">
        <w:rPr>
          <w:rFonts w:ascii="Times New Roman" w:hAnsi="Times New Roman" w:cs="Times New Roman"/>
          <w:sz w:val="24"/>
          <w:szCs w:val="24"/>
        </w:rPr>
        <w:t>, 151-160. doi:10.1016/j.isprsjprs.2015.07.004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Bartholomew, P. W. (2015). Nitrogen application for spring growth of cool-season grasses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overseeded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in unimproved warm-season pasture.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Crop, Forage and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Turfgrass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 Management</w:t>
      </w:r>
      <w:r w:rsidRPr="0038455F">
        <w:rPr>
          <w:rFonts w:ascii="Times New Roman" w:hAnsi="Times New Roman" w:cs="Times New Roman"/>
          <w:sz w:val="24"/>
          <w:szCs w:val="24"/>
        </w:rPr>
        <w:t>, 1-8. doi:10.2134/cftm2014.0105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Bartholomew, P. W. (2015). Timing of nitrogen fertilizer application for annual ryegrass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overseeded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into unimproved perennial warm-season pasture.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Crop, Forage and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Turfgrass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 Management</w:t>
      </w:r>
      <w:r w:rsidRPr="0038455F">
        <w:rPr>
          <w:rFonts w:ascii="Times New Roman" w:hAnsi="Times New Roman" w:cs="Times New Roman"/>
          <w:sz w:val="24"/>
          <w:szCs w:val="24"/>
        </w:rPr>
        <w:t>. doi:10.2134/cftm2013.0018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Baumhardt, R. L., Mauget, S. A., Gowda, P. H., &amp; Brauer, D. K. (2014). Modeling cotton lint yield response to irrigation management as influenced by El Niño–Southern Oscillation.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106</w:t>
      </w:r>
      <w:r w:rsidRPr="0038455F">
        <w:rPr>
          <w:rFonts w:ascii="Times New Roman" w:hAnsi="Times New Roman" w:cs="Times New Roman"/>
          <w:sz w:val="24"/>
          <w:szCs w:val="24"/>
        </w:rPr>
        <w:t>(5), 1559-1568. doi:10.2134/agronj13.0451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Baumhardt, R. L., Mauget, S. A., Gowda, P. H., Brauer, D. K., &amp; Marek, G. W. (2015). Optimizing cotton irrigation strategies as influenced by El Niño southern oscillation.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107</w:t>
      </w:r>
      <w:r w:rsidRPr="0038455F">
        <w:rPr>
          <w:rFonts w:ascii="Times New Roman" w:hAnsi="Times New Roman" w:cs="Times New Roman"/>
          <w:sz w:val="24"/>
          <w:szCs w:val="24"/>
        </w:rPr>
        <w:t>(5), 1895-1904. doi:10.2134/agronj14.0471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Boles, C. M.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Frankenberger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R., &amp; Moriasi, D. N. (2015). Tile Drainage Simulation in SWAT2012: Parameterization and Evaluation in an Indiana Watershed.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</w:t>
      </w:r>
      <w:r w:rsidRPr="0038455F">
        <w:rPr>
          <w:rFonts w:ascii="Times New Roman" w:hAnsi="Times New Roman" w:cs="Times New Roman"/>
          <w:sz w:val="24"/>
          <w:szCs w:val="24"/>
        </w:rPr>
        <w:t>, 1201-1213. doi:10.13031/trans.58.10589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Brauer, D., Baumhardt, R. L.,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Gitz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D., Gowda, P., &amp; Mahan, J. (2015). Characterization of trends in reservoir storage, streamflow, and precipitation in the Canadian River watershed in New Mexico and Texas.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Lake and Reservoir Management, 31</w:t>
      </w:r>
      <w:r w:rsidRPr="0038455F">
        <w:rPr>
          <w:rFonts w:ascii="Times New Roman" w:hAnsi="Times New Roman" w:cs="Times New Roman"/>
          <w:sz w:val="24"/>
          <w:szCs w:val="24"/>
        </w:rPr>
        <w:t>(1), 64-79. doi:10.1080/10402381.2015.1006348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Brown, M. A., Starks, P. J.,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, F. Q., Wang, X. Z., &amp; Wu, J. P. (2012).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Bermudagrass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intake and efficiency of utilization in Katahdin, Suffolk, and reciprocal-cross lambs 1.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Professional Animal Scientist, 28</w:t>
      </w:r>
      <w:r w:rsidRPr="0038455F">
        <w:rPr>
          <w:rFonts w:ascii="Times New Roman" w:hAnsi="Times New Roman" w:cs="Times New Roman"/>
          <w:sz w:val="24"/>
          <w:szCs w:val="24"/>
        </w:rPr>
        <w:t xml:space="preserve">(3), 358-363.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10.15232/S1080-7446(15)30368-5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Lester, E. C., Foster, J. G., &amp; Turner, K. E. (2012). Recirculating elutriator for extracting gastrointestinal nematode larvae from pasture herbage samples.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Veterinary Parasitology, 188</w:t>
      </w:r>
      <w:r w:rsidRPr="0038455F">
        <w:rPr>
          <w:rFonts w:ascii="Times New Roman" w:hAnsi="Times New Roman" w:cs="Times New Roman"/>
          <w:sz w:val="24"/>
          <w:szCs w:val="24"/>
        </w:rPr>
        <w:t>(1-2), 60-67. doi:10.1016/j.vetpar.2012.03.007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Chan, S. K.,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Bindlish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O'Neill, P.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Njoku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E., Jackson, T.,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Colliander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Kerr, Y. (2016). Assessment of the SMAP </w:t>
      </w:r>
      <w:r w:rsidR="00604D9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assive </w:t>
      </w:r>
      <w:r w:rsidR="00604D9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oil </w:t>
      </w:r>
      <w:r w:rsidR="00604D9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oisture </w:t>
      </w:r>
      <w:r w:rsidR="00604D9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roduct.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IEEE Transactions on Geoscience and Remote Sensing, 54</w:t>
      </w:r>
      <w:r w:rsidRPr="0038455F">
        <w:rPr>
          <w:rFonts w:ascii="Times New Roman" w:hAnsi="Times New Roman" w:cs="Times New Roman"/>
          <w:sz w:val="24"/>
          <w:szCs w:val="24"/>
        </w:rPr>
        <w:t>(8), 4994-5007. doi:10.1109/TGRS.2016.2561938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Chávez, J. L., Gowda, P. H., Howell, T. A., Garcia, L. A., Copeland, K. S., &amp; Neale, C. M. U. (2012). ET </w:t>
      </w:r>
      <w:r w:rsidR="00604D9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apping with </w:t>
      </w:r>
      <w:r w:rsidR="00604D9E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>igh-</w:t>
      </w:r>
      <w:r w:rsidR="00604D9E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esolution </w:t>
      </w:r>
      <w:r w:rsidR="00604D9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irborne </w:t>
      </w:r>
      <w:r w:rsidR="00604D9E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emote </w:t>
      </w:r>
      <w:r w:rsidR="00604D9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ensing </w:t>
      </w:r>
      <w:r w:rsidR="00604D9E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ata in an </w:t>
      </w:r>
      <w:proofErr w:type="spellStart"/>
      <w:r w:rsidR="00604D9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>dvective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r w:rsidR="00604D9E" w:rsidRPr="0038455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emiarid </w:t>
      </w:r>
      <w:r w:rsidR="00604D9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nvironment.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Irrigation and Drainage Engineering, 138</w:t>
      </w:r>
      <w:r w:rsidRPr="0038455F">
        <w:rPr>
          <w:rFonts w:ascii="Times New Roman" w:hAnsi="Times New Roman" w:cs="Times New Roman"/>
          <w:sz w:val="24"/>
          <w:szCs w:val="24"/>
        </w:rPr>
        <w:t xml:space="preserve">(5), 416-423.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10.1061/(ASCE)IR.1943-4774.0000417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Chen, F., Crow, W. T.,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Colliander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Cosh, M. H., Jackson, T.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Bindlish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Seyfried, M. S. (2016). Application of </w:t>
      </w:r>
      <w:r w:rsidR="00604D9E" w:rsidRPr="0038455F">
        <w:rPr>
          <w:rFonts w:ascii="Times New Roman" w:hAnsi="Times New Roman" w:cs="Times New Roman"/>
          <w:sz w:val="24"/>
          <w:szCs w:val="24"/>
        </w:rPr>
        <w:t xml:space="preserve">triple collocation </w:t>
      </w:r>
      <w:r w:rsidRPr="0038455F">
        <w:rPr>
          <w:rFonts w:ascii="Times New Roman" w:hAnsi="Times New Roman" w:cs="Times New Roman"/>
          <w:sz w:val="24"/>
          <w:szCs w:val="24"/>
        </w:rPr>
        <w:t xml:space="preserve">in </w:t>
      </w:r>
      <w:r w:rsidR="00604D9E" w:rsidRPr="0038455F">
        <w:rPr>
          <w:rFonts w:ascii="Times New Roman" w:hAnsi="Times New Roman" w:cs="Times New Roman"/>
          <w:sz w:val="24"/>
          <w:szCs w:val="24"/>
        </w:rPr>
        <w:t>ground</w:t>
      </w:r>
      <w:r w:rsidRPr="0038455F">
        <w:rPr>
          <w:rFonts w:ascii="Times New Roman" w:hAnsi="Times New Roman" w:cs="Times New Roman"/>
          <w:sz w:val="24"/>
          <w:szCs w:val="24"/>
        </w:rPr>
        <w:t>-</w:t>
      </w:r>
      <w:r w:rsidR="00604D9E" w:rsidRPr="0038455F">
        <w:rPr>
          <w:rFonts w:ascii="Times New Roman" w:hAnsi="Times New Roman" w:cs="Times New Roman"/>
          <w:sz w:val="24"/>
          <w:szCs w:val="24"/>
        </w:rPr>
        <w:t xml:space="preserve">based validation </w:t>
      </w:r>
      <w:r w:rsidRPr="0038455F">
        <w:rPr>
          <w:rFonts w:ascii="Times New Roman" w:hAnsi="Times New Roman" w:cs="Times New Roman"/>
          <w:sz w:val="24"/>
          <w:szCs w:val="24"/>
        </w:rPr>
        <w:t xml:space="preserve">of </w:t>
      </w:r>
      <w:r w:rsidR="00604D9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oil </w:t>
      </w:r>
      <w:r w:rsidR="00604D9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oisture </w:t>
      </w:r>
      <w:r w:rsidR="00604D9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>ctive/</w:t>
      </w:r>
      <w:r w:rsidR="00604D9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assive (SMAP) </w:t>
      </w:r>
      <w:r w:rsidR="00604D9E" w:rsidRPr="0038455F">
        <w:rPr>
          <w:rFonts w:ascii="Times New Roman" w:hAnsi="Times New Roman" w:cs="Times New Roman"/>
          <w:sz w:val="24"/>
          <w:szCs w:val="24"/>
        </w:rPr>
        <w:t>l</w:t>
      </w:r>
      <w:r w:rsidRPr="0038455F">
        <w:rPr>
          <w:rFonts w:ascii="Times New Roman" w:hAnsi="Times New Roman" w:cs="Times New Roman"/>
          <w:sz w:val="24"/>
          <w:szCs w:val="24"/>
        </w:rPr>
        <w:t xml:space="preserve">evel 2 </w:t>
      </w:r>
      <w:r w:rsidR="00604D9E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ata </w:t>
      </w:r>
      <w:r w:rsidR="00604D9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roducts.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IEEE Journal of Selected Topics in Applied Earth Observations and Remote Sensing</w:t>
      </w:r>
      <w:r w:rsidRPr="0038455F">
        <w:rPr>
          <w:rFonts w:ascii="Times New Roman" w:hAnsi="Times New Roman" w:cs="Times New Roman"/>
          <w:sz w:val="24"/>
          <w:szCs w:val="24"/>
        </w:rPr>
        <w:t>. doi:10.1109/JSTARS.2016.2569998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Chen, J., Brissette, F., &amp; Zhang, X. J. (2014). A multi-site stochastic weather generator for daily precipitation and temperature.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57</w:t>
      </w:r>
      <w:r w:rsidRPr="0038455F">
        <w:rPr>
          <w:rFonts w:ascii="Times New Roman" w:hAnsi="Times New Roman" w:cs="Times New Roman"/>
          <w:sz w:val="24"/>
          <w:szCs w:val="24"/>
        </w:rPr>
        <w:t>(5), 1375-1391. doi:10.13031/trans.57.10685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Chen, J., Brissette, F. P., &amp; Zhang, X. J. (2016). Hydrological modeling using a multisite stochastic weather generator.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Hydrologic Engineering, 21</w:t>
      </w:r>
      <w:r w:rsidRPr="0038455F">
        <w:rPr>
          <w:rFonts w:ascii="Times New Roman" w:hAnsi="Times New Roman" w:cs="Times New Roman"/>
          <w:sz w:val="24"/>
          <w:szCs w:val="24"/>
        </w:rPr>
        <w:t xml:space="preserve">(2), 04015060.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10.1061/(ASCE)HE.1943-5584.0001288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Chen, J., Zhang, X. J., &amp; Brissette, F. P. (2014). Assessing scale effects for statistically downscaling precipitation with GPCC model.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International Journal of Climatology, 34</w:t>
      </w:r>
      <w:r w:rsidRPr="0038455F">
        <w:rPr>
          <w:rFonts w:ascii="Times New Roman" w:hAnsi="Times New Roman" w:cs="Times New Roman"/>
          <w:sz w:val="24"/>
          <w:szCs w:val="24"/>
        </w:rPr>
        <w:t>(3), 708-727. doi:10.1002/joc.3717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D.,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Tolk, J. A., Evett, S. R., Howell, T. A., Gowda, P. H., Anderson, M. C. (2014). Two-source energy balance model to calculate E, T, and ET: Comparison of </w:t>
      </w:r>
      <w:r w:rsidR="00AC2F17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>riestley-</w:t>
      </w:r>
      <w:r w:rsidR="00AC2F17" w:rsidRPr="0038455F">
        <w:rPr>
          <w:rFonts w:ascii="Times New Roman" w:hAnsi="Times New Roman" w:cs="Times New Roman"/>
          <w:sz w:val="24"/>
          <w:szCs w:val="24"/>
        </w:rPr>
        <w:t>T</w:t>
      </w:r>
      <w:r w:rsidRPr="0038455F">
        <w:rPr>
          <w:rFonts w:ascii="Times New Roman" w:hAnsi="Times New Roman" w:cs="Times New Roman"/>
          <w:sz w:val="24"/>
          <w:szCs w:val="24"/>
        </w:rPr>
        <w:t xml:space="preserve">aylor and </w:t>
      </w:r>
      <w:r w:rsidR="00AC2F17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>enman-</w:t>
      </w:r>
      <w:proofErr w:type="spellStart"/>
      <w:r w:rsidR="00AC2F17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>onteith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formulations and two time scaling methods.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57</w:t>
      </w:r>
      <w:r w:rsidRPr="0038455F">
        <w:rPr>
          <w:rFonts w:ascii="Times New Roman" w:hAnsi="Times New Roman" w:cs="Times New Roman"/>
          <w:sz w:val="24"/>
          <w:szCs w:val="24"/>
        </w:rPr>
        <w:t>(2), 479-498. doi:10.13031/trans.57.10423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D.,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Tolk, J. A., Evett, S. R., Howell, T. A., O'Shaughnessy, S. A., Anderson, M. C. (2016). Advances in a two-source energy balance model: Partitioning of evaporation and transpiration for cotton.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59</w:t>
      </w:r>
      <w:r w:rsidRPr="0038455F">
        <w:rPr>
          <w:rFonts w:ascii="Times New Roman" w:hAnsi="Times New Roman" w:cs="Times New Roman"/>
          <w:sz w:val="24"/>
          <w:szCs w:val="24"/>
        </w:rPr>
        <w:t>(1), 181-197. doi:10.13031/trans.59.11215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D., Evett, S. R., Howell, T. A., Gowda, P. H., O'Shaughnessy, S. A., Tolk, J. A., Anderson, M. C. (2012). Two-source energy balance model: Refinements and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lysimeter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tests in the southern high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55</w:t>
      </w:r>
      <w:r w:rsidRPr="0038455F">
        <w:rPr>
          <w:rFonts w:ascii="Times New Roman" w:hAnsi="Times New Roman" w:cs="Times New Roman"/>
          <w:sz w:val="24"/>
          <w:szCs w:val="24"/>
        </w:rPr>
        <w:t xml:space="preserve">(2), 551-562.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D., Kustas, W. P., Anderson, M.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Tolk, J. A., Evett, S. R., O'Shaughnessy, S. A. (2012). Two-source energy balance model estimates of evapotranspiration using component and composite surface temperatures.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Advances in Water Resources, 50</w:t>
      </w:r>
      <w:r w:rsidRPr="0038455F">
        <w:rPr>
          <w:rFonts w:ascii="Times New Roman" w:hAnsi="Times New Roman" w:cs="Times New Roman"/>
          <w:sz w:val="24"/>
          <w:szCs w:val="24"/>
        </w:rPr>
        <w:t>, 134-151. doi:10.1016/j.advwatres.2012.06.004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D., Schwartz, R. C., Evett, S. R., Howell, T. A., Gowda, P. H., &amp; Tolk, J. A. (2012). Radiation model for row crops: II. </w:t>
      </w:r>
      <w:r w:rsidR="00AC2F17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odel evaluation.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104</w:t>
      </w:r>
      <w:r w:rsidRPr="0038455F">
        <w:rPr>
          <w:rFonts w:ascii="Times New Roman" w:hAnsi="Times New Roman" w:cs="Times New Roman"/>
          <w:sz w:val="24"/>
          <w:szCs w:val="24"/>
        </w:rPr>
        <w:t>(2), 241-255. doi:10.2134/agronj2011.0083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Coleman, S. W., Gunter, S. A., Sprinkle, J. E., &amp; Neel, J. P. S. (2014). Difficulties associated with predicting forage intake by grazing beef cows.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Animal Science, 92</w:t>
      </w:r>
      <w:r w:rsidRPr="0038455F">
        <w:rPr>
          <w:rFonts w:ascii="Times New Roman" w:hAnsi="Times New Roman" w:cs="Times New Roman"/>
          <w:sz w:val="24"/>
          <w:szCs w:val="24"/>
        </w:rPr>
        <w:t xml:space="preserve">(7), 2775-2784.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10.2527/jas2013-7090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Colliander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Jackson, T.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Bindlish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Chan, S., Das, N., Kim, S. B.,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Yueh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(2017). Validation of SMAP surface soil moisture products with core validation sites.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Remote Sensing of Environment, 191</w:t>
      </w:r>
      <w:r w:rsidRPr="0038455F">
        <w:rPr>
          <w:rFonts w:ascii="Times New Roman" w:hAnsi="Times New Roman" w:cs="Times New Roman"/>
          <w:sz w:val="24"/>
          <w:szCs w:val="24"/>
        </w:rPr>
        <w:t>, 215-231. doi:10.1016/j.rse.2017.01.021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Cosh, M. H., Starks, P. J., Guzman, J. A., &amp; Moriasi, D. N. (2014). Upper Washita River experimental watersheds: Multiyear stability of soil water content profiles.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1328-1333. doi:10.2134/jeq2013.08.0318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Ding, W. F., &amp; Zhang, X. C. (2016). An evaluation on using soil aggregate stability as the indicator of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interrill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erodibility.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Mountain Science, 13</w:t>
      </w:r>
      <w:r w:rsidRPr="0038455F">
        <w:rPr>
          <w:rFonts w:ascii="Times New Roman" w:hAnsi="Times New Roman" w:cs="Times New Roman"/>
          <w:sz w:val="24"/>
          <w:szCs w:val="24"/>
        </w:rPr>
        <w:t xml:space="preserve">(5), 831-843.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10.1007/s11629-015-3447-4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Dong, J., Xiao, X., Wagle, P., Zhang, G., Zhou, Y., Jin, C. Moore, B. (2015). Comparison of four EVI-based models for estimating gross primary production of maize and soybean croplands and tallgrass prairie under severe drought.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Remote Sensing of Environment, 162</w:t>
      </w:r>
      <w:r w:rsidRPr="0038455F">
        <w:rPr>
          <w:rFonts w:ascii="Times New Roman" w:hAnsi="Times New Roman" w:cs="Times New Roman"/>
          <w:sz w:val="24"/>
          <w:szCs w:val="24"/>
        </w:rPr>
        <w:t>, 154-168. doi:10.1016/j.rse.2015.02.022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Duckett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K., Fernandez Rosso,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Volpi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Lagreca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G., Miller, M. C., Neel, J. P. S., Lewis, R. M., Fontenot, J. P. (2014). Effect of frame size and time-on-pasture on steer performance, Longissimus muscle fatty acid composition,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tenderness in a forage-finishing system.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Animal Science, 92</w:t>
      </w:r>
      <w:r w:rsidRPr="0038455F">
        <w:rPr>
          <w:rFonts w:ascii="Times New Roman" w:hAnsi="Times New Roman" w:cs="Times New Roman"/>
          <w:sz w:val="24"/>
          <w:szCs w:val="24"/>
        </w:rPr>
        <w:t xml:space="preserve">(10), 4767-4774.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10.2527/jas2014-7411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Duckett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K., Neel, J. P. S., Lewis, R. M., Fontenot, J. P.,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Clapham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W. M. (2013). Effects of forage species or concentrate finishing on animal performance, carcass and meat quality.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Animal Science, 91</w:t>
      </w:r>
      <w:r w:rsidRPr="0038455F">
        <w:rPr>
          <w:rFonts w:ascii="Times New Roman" w:hAnsi="Times New Roman" w:cs="Times New Roman"/>
          <w:sz w:val="24"/>
          <w:szCs w:val="24"/>
        </w:rPr>
        <w:t>(3), 1454-1467. doi:10.2527/jas.2012-5914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Evett, S. R., Howell, T. A., Schneider, A. D., Copeland, K.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Dusek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 A., Brauer, D. K., Gowda, P. H. (2016). The </w:t>
      </w:r>
      <w:r w:rsidR="00AC2F17" w:rsidRPr="0038455F">
        <w:rPr>
          <w:rFonts w:ascii="Times New Roman" w:hAnsi="Times New Roman" w:cs="Times New Roman"/>
          <w:sz w:val="24"/>
          <w:szCs w:val="24"/>
        </w:rPr>
        <w:t>B</w:t>
      </w:r>
      <w:r w:rsidRPr="0038455F">
        <w:rPr>
          <w:rFonts w:ascii="Times New Roman" w:hAnsi="Times New Roman" w:cs="Times New Roman"/>
          <w:sz w:val="24"/>
          <w:szCs w:val="24"/>
        </w:rPr>
        <w:t xml:space="preserve">ushland weighing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lysimeters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: A quarter century of crop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investigations to advance sustainable irrigation.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59</w:t>
      </w:r>
      <w:r w:rsidRPr="0038455F">
        <w:rPr>
          <w:rFonts w:ascii="Times New Roman" w:hAnsi="Times New Roman" w:cs="Times New Roman"/>
          <w:sz w:val="24"/>
          <w:szCs w:val="24"/>
        </w:rPr>
        <w:t>(1), 163-179. doi:10.13031/trans.58.11159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Evett, S. R., Kustas, W. P., Gowda, P. H., Anderson, M.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Prueger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H., &amp; Howell, T. A. (2012). Overview of the Bushland Evapotranspiration and Agricultural Remote sensing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2008 (BEAREX08): A field experiment evaluating methods for quantifying ET at multiple scales.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Advances in Water Resources, 50</w:t>
      </w:r>
      <w:r w:rsidRPr="0038455F">
        <w:rPr>
          <w:rFonts w:ascii="Times New Roman" w:hAnsi="Times New Roman" w:cs="Times New Roman"/>
          <w:sz w:val="24"/>
          <w:szCs w:val="24"/>
        </w:rPr>
        <w:t>, 4-19. doi:10.1016/j.advwatres.2012.03.010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Fischer, M. L., Torn, M.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Billesbach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 P., Doyle, G., Northup, B., &amp; Biraud, S. C. (2012). Carbon, water, and heat flux responses to experimental burning and drought in a tallgrass prairie.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166-167</w:t>
      </w:r>
      <w:r w:rsidRPr="0038455F">
        <w:rPr>
          <w:rFonts w:ascii="Times New Roman" w:hAnsi="Times New Roman" w:cs="Times New Roman"/>
          <w:sz w:val="24"/>
          <w:szCs w:val="24"/>
        </w:rPr>
        <w:t>, 169-174. doi:10.1016/j.agrformet.2012.07.011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Franklin, D. H., Steiner, J. L., Duke, S. E., Moriasi, D. N., &amp; Starks, P. J. (2013). Spatial considerations in wet and dry periods for phosphorus in streams of the fort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cobb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watershed, United States.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the American Water Resources Association, 49</w:t>
      </w:r>
      <w:r w:rsidRPr="0038455F">
        <w:rPr>
          <w:rFonts w:ascii="Times New Roman" w:hAnsi="Times New Roman" w:cs="Times New Roman"/>
          <w:sz w:val="24"/>
          <w:szCs w:val="24"/>
        </w:rPr>
        <w:t>(4), 908-922. doi:10.1111/jawr.12048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French, A. N., Alfieri, J. G., Kustas, W. P.,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Prueger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Hipps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L. E., Chávez, J. L., Thorp, K. R. (2012). Estimation of surface energy fluxes using surface renewal and flux variance techniques over an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advective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irrigated agricultural site.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Advances in Water Resources, 50</w:t>
      </w:r>
      <w:r w:rsidRPr="0038455F">
        <w:rPr>
          <w:rFonts w:ascii="Times New Roman" w:hAnsi="Times New Roman" w:cs="Times New Roman"/>
          <w:sz w:val="24"/>
          <w:szCs w:val="24"/>
        </w:rPr>
        <w:t>, 91-105. doi:10.1016/j.advwatres.2012.07.007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(2012). Random, but uniform please: Requirements for synthetic precipitation generation for computer simulations in agriculture.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28</w:t>
      </w:r>
      <w:r w:rsidRPr="0038455F">
        <w:rPr>
          <w:rFonts w:ascii="Times New Roman" w:hAnsi="Times New Roman" w:cs="Times New Roman"/>
          <w:sz w:val="24"/>
          <w:szCs w:val="24"/>
        </w:rPr>
        <w:t xml:space="preserve">(2), 207-217.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 (2014). Impact of weather and climate scenarios on conservation assessment outcomes.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69</w:t>
      </w:r>
      <w:r w:rsidRPr="0038455F">
        <w:rPr>
          <w:rFonts w:ascii="Times New Roman" w:hAnsi="Times New Roman" w:cs="Times New Roman"/>
          <w:sz w:val="24"/>
          <w:szCs w:val="24"/>
        </w:rPr>
        <w:t>(5), 374. doi:10.2489/jswc.69.5.374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D., Mojarro, F.,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Echavarria-Chairez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F. G., Bautista-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Capetillo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F., Brauer, D., &amp; Steiner, J. L. (2013). Sustainable utilization of the Calera Aquifer, Zacatecas, Mexico.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29</w:t>
      </w:r>
      <w:r w:rsidRPr="0038455F">
        <w:rPr>
          <w:rFonts w:ascii="Times New Roman" w:hAnsi="Times New Roman" w:cs="Times New Roman"/>
          <w:sz w:val="24"/>
          <w:szCs w:val="24"/>
        </w:rPr>
        <w:t xml:space="preserve">(1), 67-75.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D., Nearing, M. A., Shields, F. D., Tomer, M. D., Sadler, E.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Bonta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V., &amp; Baffaut, C. (2014). Impact of weather and climate scenarios on conservation assessment outcomes.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69</w:t>
      </w:r>
      <w:r w:rsidRPr="0038455F">
        <w:rPr>
          <w:rFonts w:ascii="Times New Roman" w:hAnsi="Times New Roman" w:cs="Times New Roman"/>
          <w:sz w:val="24"/>
          <w:szCs w:val="24"/>
        </w:rPr>
        <w:t>(5), 374-392. doi:10.2489/jswc.69.5.374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Garbrecht, J. D., Nearing, M. A., Steiner, J. L., Zhang, X. J., &amp; Nichols, M. H. (2015). Can conservation trump impacts of climate change on soil erosion? An assessment from winter wheat cropland in the Southern Great Plains of the United States.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Weather and Climate Extremes, 10</w:t>
      </w:r>
      <w:r w:rsidRPr="0038455F">
        <w:rPr>
          <w:rFonts w:ascii="Times New Roman" w:hAnsi="Times New Roman" w:cs="Times New Roman"/>
          <w:sz w:val="24"/>
          <w:szCs w:val="24"/>
        </w:rPr>
        <w:t>, 32-39. doi:10.1016/j.wace.2015.06.002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D., Nearing, M. A., Zhang, J. X. C., &amp; Steiner, J. L. (2016). Uncertainty of climate change impacts on soil erosion from cropland in central Oklahoma.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32</w:t>
      </w:r>
      <w:r w:rsidRPr="0038455F">
        <w:rPr>
          <w:rFonts w:ascii="Times New Roman" w:hAnsi="Times New Roman" w:cs="Times New Roman"/>
          <w:sz w:val="24"/>
          <w:szCs w:val="24"/>
        </w:rPr>
        <w:t>(6), 833-846. doi:10.13031/aea.32.11613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D., &amp; Zhang, J. X. (2014). Generating synthetic daily precipitation realizations for seasonal precipitation forecasts.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Hydrologic Engineering, 19</w:t>
      </w:r>
      <w:r w:rsidRPr="0038455F">
        <w:rPr>
          <w:rFonts w:ascii="Times New Roman" w:hAnsi="Times New Roman" w:cs="Times New Roman"/>
          <w:sz w:val="24"/>
          <w:szCs w:val="24"/>
        </w:rPr>
        <w:t xml:space="preserve">(1), 252-264.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10.1061/(ASCE)HE.1943-5584.0000774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D., &amp; Zhang, X. C. (2015). Soil erosion from winter wheat cropland under climate change in Central Oklahoma.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31</w:t>
      </w:r>
      <w:r w:rsidRPr="0038455F">
        <w:rPr>
          <w:rFonts w:ascii="Times New Roman" w:hAnsi="Times New Roman" w:cs="Times New Roman"/>
          <w:sz w:val="24"/>
          <w:szCs w:val="24"/>
        </w:rPr>
        <w:t>(3), 439-454. doi:10.13031/aea.31.10998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Garbrecht, J. D., Zhang, X. C., &amp; Steiner, J. L. (2014). Climate change and observed climate trends in the Fort Cobb experimental watershed.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1319-1327. doi:10.2134/jeq2013.07.0286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>Gowda, P. H., Al-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Gaadi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V.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Madugundu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 (2016). Evaluation of METRIC-derived ET fluxes over irrigated alfalfa crop in desert conditions using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scintillometer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measurements.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Arabian Journal of Geosciences, 9</w:t>
      </w:r>
      <w:r w:rsidRPr="0038455F">
        <w:rPr>
          <w:rFonts w:ascii="Times New Roman" w:hAnsi="Times New Roman" w:cs="Times New Roman"/>
          <w:sz w:val="24"/>
          <w:szCs w:val="24"/>
        </w:rPr>
        <w:t xml:space="preserve">(6).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10.1007/s12517-016-2469-8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Angadi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V.,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Cutforth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H. W.,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Idowu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O. J. (2016). Circles of live buffer strips in a center pivot to improve multiple ecosystem services and sustainability of irrigated agriculture in the southern Great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71</w:t>
      </w:r>
      <w:r w:rsidRPr="0038455F">
        <w:rPr>
          <w:rFonts w:ascii="Times New Roman" w:hAnsi="Times New Roman" w:cs="Times New Roman"/>
          <w:sz w:val="24"/>
          <w:szCs w:val="24"/>
        </w:rPr>
        <w:t>(2), 44A-49A. doi:10.2489/jswc.71.2.44A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Angadi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V.,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Umesh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M. R., Contreras-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Govea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F.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Annadurai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Begna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Lauriault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L. M. (2016). In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earch of </w:t>
      </w:r>
      <w:r w:rsidR="001E1A2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nnual </w:t>
      </w:r>
      <w:r w:rsidR="001E1A2E" w:rsidRPr="0038455F">
        <w:rPr>
          <w:rFonts w:ascii="Times New Roman" w:hAnsi="Times New Roman" w:cs="Times New Roman"/>
          <w:sz w:val="24"/>
          <w:szCs w:val="24"/>
        </w:rPr>
        <w:t>l</w:t>
      </w:r>
      <w:r w:rsidRPr="0038455F">
        <w:rPr>
          <w:rFonts w:ascii="Times New Roman" w:hAnsi="Times New Roman" w:cs="Times New Roman"/>
          <w:sz w:val="24"/>
          <w:szCs w:val="24"/>
        </w:rPr>
        <w:t xml:space="preserve">egumes to </w:t>
      </w:r>
      <w:r w:rsidR="001E1A2E" w:rsidRPr="0038455F">
        <w:rPr>
          <w:rFonts w:ascii="Times New Roman" w:hAnsi="Times New Roman" w:cs="Times New Roman"/>
          <w:sz w:val="24"/>
          <w:szCs w:val="24"/>
        </w:rPr>
        <w:t>i</w:t>
      </w:r>
      <w:r w:rsidRPr="0038455F">
        <w:rPr>
          <w:rFonts w:ascii="Times New Roman" w:hAnsi="Times New Roman" w:cs="Times New Roman"/>
          <w:sz w:val="24"/>
          <w:szCs w:val="24"/>
        </w:rPr>
        <w:t xml:space="preserve">mprove </w:t>
      </w:r>
      <w:r w:rsidR="001E1A2E" w:rsidRPr="0038455F">
        <w:rPr>
          <w:rFonts w:ascii="Times New Roman" w:hAnsi="Times New Roman" w:cs="Times New Roman"/>
          <w:sz w:val="24"/>
          <w:szCs w:val="24"/>
        </w:rPr>
        <w:t>f</w:t>
      </w:r>
      <w:r w:rsidRPr="0038455F">
        <w:rPr>
          <w:rFonts w:ascii="Times New Roman" w:hAnsi="Times New Roman" w:cs="Times New Roman"/>
          <w:sz w:val="24"/>
          <w:szCs w:val="24"/>
        </w:rPr>
        <w:t xml:space="preserve">orage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orghum </w:t>
      </w:r>
      <w:r w:rsidR="001E1A2E" w:rsidRPr="0038455F">
        <w:rPr>
          <w:rFonts w:ascii="Times New Roman" w:hAnsi="Times New Roman" w:cs="Times New Roman"/>
          <w:sz w:val="24"/>
          <w:szCs w:val="24"/>
        </w:rPr>
        <w:t>y</w:t>
      </w:r>
      <w:r w:rsidRPr="0038455F">
        <w:rPr>
          <w:rFonts w:ascii="Times New Roman" w:hAnsi="Times New Roman" w:cs="Times New Roman"/>
          <w:sz w:val="24"/>
          <w:szCs w:val="24"/>
        </w:rPr>
        <w:t xml:space="preserve">ield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n</w:t>
      </w:r>
      <w:r w:rsidRPr="0038455F">
        <w:rPr>
          <w:rFonts w:ascii="Times New Roman" w:hAnsi="Times New Roman" w:cs="Times New Roman"/>
          <w:sz w:val="24"/>
          <w:szCs w:val="24"/>
        </w:rPr>
        <w:t xml:space="preserve">utritive </w:t>
      </w:r>
      <w:r w:rsidR="001E1A2E" w:rsidRPr="0038455F">
        <w:rPr>
          <w:rFonts w:ascii="Times New Roman" w:hAnsi="Times New Roman" w:cs="Times New Roman"/>
          <w:sz w:val="24"/>
          <w:szCs w:val="24"/>
        </w:rPr>
        <w:t>v</w:t>
      </w:r>
      <w:r w:rsidRPr="0038455F">
        <w:rPr>
          <w:rFonts w:ascii="Times New Roman" w:hAnsi="Times New Roman" w:cs="Times New Roman"/>
          <w:sz w:val="24"/>
          <w:szCs w:val="24"/>
        </w:rPr>
        <w:t xml:space="preserve">alue in the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outhern </w:t>
      </w:r>
      <w:r w:rsidR="001E1A2E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 xml:space="preserve">igh </w:t>
      </w:r>
      <w:r w:rsidR="001E1A2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lains. </w:t>
      </w:r>
      <w:proofErr w:type="spellStart"/>
      <w:proofErr w:type="gram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cftm</w:t>
      </w:r>
      <w:proofErr w:type="spellEnd"/>
      <w:proofErr w:type="gram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2</w:t>
      </w:r>
      <w:r w:rsidRPr="0038455F">
        <w:rPr>
          <w:rFonts w:ascii="Times New Roman" w:hAnsi="Times New Roman" w:cs="Times New Roman"/>
          <w:sz w:val="24"/>
          <w:szCs w:val="24"/>
        </w:rPr>
        <w:t>(1), 0. doi:10.2134/cftm2015.0182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Gowda, P. H., Howell, T. A., Baumhardt, R. L., Porter, D. O., Marek, T. H.,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Nangia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V. (2016). A user-friendly interactive tool for estimating reference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asce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standardized </w:t>
      </w:r>
      <w:r w:rsidR="001E1A2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>enman-</w:t>
      </w:r>
      <w:proofErr w:type="spellStart"/>
      <w:r w:rsidR="001E1A2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>onteith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equation.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32</w:t>
      </w:r>
      <w:r w:rsidRPr="0038455F">
        <w:rPr>
          <w:rFonts w:ascii="Times New Roman" w:hAnsi="Times New Roman" w:cs="Times New Roman"/>
          <w:sz w:val="24"/>
          <w:szCs w:val="24"/>
        </w:rPr>
        <w:t>(3), 383-384. doi:10.13031/aea.32.11673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Gowda, P. H., Howell, T. A., Paul, G.,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D., Marek, T. H., Su, B., &amp; Copeland, K. S. (2013). Deriving hourly evapotranspiration rates with SEBS: A lysimetric evaluation.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Vadose Zone Journal, 12</w:t>
      </w:r>
      <w:r w:rsidRPr="0038455F">
        <w:rPr>
          <w:rFonts w:ascii="Times New Roman" w:hAnsi="Times New Roman" w:cs="Times New Roman"/>
          <w:sz w:val="24"/>
          <w:szCs w:val="24"/>
        </w:rPr>
        <w:t>(3). doi:10.2136/vzj2012.0110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Gowda, P. H., Mulla, D. J., Desmond, E. D., Ward, A. D., &amp; Moriasi, D. N. (2012). ADAPT: Model use, calibration, and validation.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55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1345-1352.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Guan, Y., Zhang, X., Zheng, F., &amp; Wang, B. (2015). Trends and variability of daily temperature extremes during 1960–2012 in the Yangtze River Basin,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Global and Planetary Change, 124</w:t>
      </w:r>
      <w:r w:rsidRPr="0038455F">
        <w:rPr>
          <w:rFonts w:ascii="Times New Roman" w:hAnsi="Times New Roman" w:cs="Times New Roman"/>
          <w:sz w:val="24"/>
          <w:szCs w:val="24"/>
        </w:rPr>
        <w:t>, 79-94. doi:10.1016/j.gloplacha.2014.11.008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Guan, Y., Zheng, F., Zhang, X., &amp; Wang, B. (2016). Trends and variability of daily precipitation and extremes during 1960-2012 in the Yangtze River Basin,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International Journal of Climatology</w:t>
      </w:r>
      <w:r w:rsidRPr="0038455F">
        <w:rPr>
          <w:rFonts w:ascii="Times New Roman" w:hAnsi="Times New Roman" w:cs="Times New Roman"/>
          <w:sz w:val="24"/>
          <w:szCs w:val="24"/>
        </w:rPr>
        <w:t>. doi:10.1002/joc.4776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Guan, Y., Zheng, F., Zhang, X., &amp; Wang, B. (2017). Trends and variability of daily precipitation and extremes during 1960-2012 in the Yangtze River Basin,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International Journal of Climatology, 37</w:t>
      </w:r>
      <w:r w:rsidRPr="0038455F">
        <w:rPr>
          <w:rFonts w:ascii="Times New Roman" w:hAnsi="Times New Roman" w:cs="Times New Roman"/>
          <w:sz w:val="24"/>
          <w:szCs w:val="24"/>
        </w:rPr>
        <w:t>(3), 1282-1298. doi:10.1002/joc.4776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Guzman, J. A., Chu, M. L., Starks, P. J., Moriasi, D. N., Steiner, J. L.,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Fiebrich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A., &amp; McCombs, A. G. (2014). Upper Washita </w:t>
      </w:r>
      <w:r w:rsidR="00AC2F17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iver experimental watersheds: Data screening procedure for data quality assurance.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1250-1261. doi:10.2134/jeq2013.08.0325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Guzman, J. A., Moriasi, D. N., Chu, M. L., Starks, P. J., Steiner, J. L., &amp; Gowda, P. H. (2013). A tool for mapping and spatio-temporal analysis of hydrological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Environmental Modelling and Software, 48</w:t>
      </w:r>
      <w:r w:rsidRPr="0038455F">
        <w:rPr>
          <w:rFonts w:ascii="Times New Roman" w:hAnsi="Times New Roman" w:cs="Times New Roman"/>
          <w:sz w:val="24"/>
          <w:szCs w:val="24"/>
        </w:rPr>
        <w:t>, 163-170. doi:10.1016/j.envsoft.2013.06.014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Guzman, J. A., Moriasi, D. N., Gowda, P. H., Steiner, J. L., Starks, P. J., Arnold, J. G., &amp; Srinivasan, R. (2015). A model integration framework for linking SWAT and MODFLOW.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Environmental Modelling and Software, 73</w:t>
      </w:r>
      <w:r w:rsidRPr="0038455F">
        <w:rPr>
          <w:rFonts w:ascii="Times New Roman" w:hAnsi="Times New Roman" w:cs="Times New Roman"/>
          <w:sz w:val="24"/>
          <w:szCs w:val="24"/>
        </w:rPr>
        <w:t>, 103-116. doi:10.1016/j.envsoft.2015.08.011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Guzman, J.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Shirmohammadi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Sadeghi, A. M., Wang, X., Chu, M. L.,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 K., Hernández, J. E. (2015). Uncertainty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onsiderations in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alibration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v</w:t>
      </w:r>
      <w:r w:rsidRPr="0038455F">
        <w:rPr>
          <w:rFonts w:ascii="Times New Roman" w:hAnsi="Times New Roman" w:cs="Times New Roman"/>
          <w:sz w:val="24"/>
          <w:szCs w:val="24"/>
        </w:rPr>
        <w:t xml:space="preserve">alidation of </w:t>
      </w:r>
      <w:r w:rsidR="001E1A2E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 xml:space="preserve">ydrologic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ater </w:t>
      </w:r>
      <w:r w:rsidR="001E1A2E" w:rsidRPr="0038455F">
        <w:rPr>
          <w:rFonts w:ascii="Times New Roman" w:hAnsi="Times New Roman" w:cs="Times New Roman"/>
          <w:sz w:val="24"/>
          <w:szCs w:val="24"/>
        </w:rPr>
        <w:t>q</w:t>
      </w:r>
      <w:r w:rsidRPr="0038455F">
        <w:rPr>
          <w:rFonts w:ascii="Times New Roman" w:hAnsi="Times New Roman" w:cs="Times New Roman"/>
          <w:sz w:val="24"/>
          <w:szCs w:val="24"/>
        </w:rPr>
        <w:t xml:space="preserve">uality </w:t>
      </w:r>
      <w:r w:rsidR="001E1A2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odels.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58</w:t>
      </w:r>
      <w:r w:rsidRPr="0038455F">
        <w:rPr>
          <w:rFonts w:ascii="Times New Roman" w:hAnsi="Times New Roman" w:cs="Times New Roman"/>
          <w:sz w:val="24"/>
          <w:szCs w:val="24"/>
        </w:rPr>
        <w:t>(6), 1745-1762. doi:10.13031/trans.58.10710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Gyawali, R., Garbrecht, J., &amp; Zhang, J. X. (2016). Suitability of global circulation model downscaled BCCA daily precipitation for local hydrologic applications.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Hydrologic Engineering, 21</w:t>
      </w:r>
      <w:r w:rsidRPr="0038455F">
        <w:rPr>
          <w:rFonts w:ascii="Times New Roman" w:hAnsi="Times New Roman" w:cs="Times New Roman"/>
          <w:sz w:val="24"/>
          <w:szCs w:val="24"/>
        </w:rPr>
        <w:t xml:space="preserve">(12), 06016014.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10.1061/(ASCE)HE.1943-5584.0001452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Gyawali,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Greb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&amp; Block, P. (2015). Temporal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hanges in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treamflow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ttribution of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hanges to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limate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l</w:t>
      </w:r>
      <w:r w:rsidRPr="0038455F">
        <w:rPr>
          <w:rFonts w:ascii="Times New Roman" w:hAnsi="Times New Roman" w:cs="Times New Roman"/>
          <w:sz w:val="24"/>
          <w:szCs w:val="24"/>
        </w:rPr>
        <w:t xml:space="preserve">anduse in Wisconsin </w:t>
      </w:r>
      <w:r w:rsidR="001E1A2E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atersheds.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the American Water Resources Association, 51</w:t>
      </w:r>
      <w:r w:rsidRPr="0038455F">
        <w:rPr>
          <w:rFonts w:ascii="Times New Roman" w:hAnsi="Times New Roman" w:cs="Times New Roman"/>
          <w:sz w:val="24"/>
          <w:szCs w:val="24"/>
        </w:rPr>
        <w:t>(4), 1138-1152. doi:10.1111/jawr.12290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Gyawali,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Griffis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V. W., Watkins, D. W.,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Fennessey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 M. (2015). Regional regression models for hydro-climate change impact assessment.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Hydrological Processes, 29</w:t>
      </w:r>
      <w:r w:rsidRPr="0038455F">
        <w:rPr>
          <w:rFonts w:ascii="Times New Roman" w:hAnsi="Times New Roman" w:cs="Times New Roman"/>
          <w:sz w:val="24"/>
          <w:szCs w:val="24"/>
        </w:rPr>
        <w:t>(8), 1972-1985. doi:10.1002/hyp.10312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Gyawali, R., &amp; Watkins, D. W. (2013). Continuous hydrologic modeling of snow-affected watersheds in the great lakes basin using HEC-HMS.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Hydrologic Engineering, 18</w:t>
      </w:r>
      <w:r w:rsidRPr="0038455F">
        <w:rPr>
          <w:rFonts w:ascii="Times New Roman" w:hAnsi="Times New Roman" w:cs="Times New Roman"/>
          <w:sz w:val="24"/>
          <w:szCs w:val="24"/>
        </w:rPr>
        <w:t xml:space="preserve">(1), 29-39.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10.1061/(ASCE)HE.1943-5584.0000591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Gyawali, R., Watkins, D.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Griffis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V. W., &amp; Lofgren, B. M. (2014). Energy budget considerations for hydro-climatic impact assessment in Great Lakes watersheds.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Great Lakes Research, 40</w:t>
      </w:r>
      <w:r w:rsidRPr="0038455F">
        <w:rPr>
          <w:rFonts w:ascii="Times New Roman" w:hAnsi="Times New Roman" w:cs="Times New Roman"/>
          <w:sz w:val="24"/>
          <w:szCs w:val="24"/>
        </w:rPr>
        <w:t>(4), 940-948. doi:10.1016/j.jglr.2014.09.005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Ha, W., Gowda, P. H., &amp; Howell, T. A. (2013). A review of downscaling methods for remote sensing-based irrigation management: Part I.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Irrigation Science, 31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831-850.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10.1007/s00271-012-0331-7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Ha, W., Gowda, P. H., &amp; Howell, T. A. (2013). A review of potential image fusion methods for remote sensing-based irrigation management: Part II.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Irrigation Science, 31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851-869.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10.1007/s00271-012-0340-6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Holman, D.,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Sridharan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M., Gowda, P., Porter, D., Marek, T., Howell, T., &amp; Moorhead, J. (2014). Gaussian process models for reference ET estimation from alternative meteorological data sources.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Hydrology, 517</w:t>
      </w:r>
      <w:r w:rsidRPr="0038455F">
        <w:rPr>
          <w:rFonts w:ascii="Times New Roman" w:hAnsi="Times New Roman" w:cs="Times New Roman"/>
          <w:sz w:val="24"/>
          <w:szCs w:val="24"/>
        </w:rPr>
        <w:t>, 28-35. doi:10.1016/j.jhydrol.2014.05.001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Jackson, T.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Bindlish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Cosh, M. H., Zhao, T., Starks, P. J., Bosch, D. D., Leroux, D. (2012). Validation of soil moisture and Ocean Salinity (SMOS) soil moisture over watershed networks in the U.S.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IEEE Transactions on Geoscience and Remote Sensing, 50</w:t>
      </w:r>
      <w:r w:rsidRPr="0038455F">
        <w:rPr>
          <w:rFonts w:ascii="Times New Roman" w:hAnsi="Times New Roman" w:cs="Times New Roman"/>
          <w:sz w:val="24"/>
          <w:szCs w:val="24"/>
        </w:rPr>
        <w:t>(5 PART 1), 1530-1543. doi:10.1109/TGRS.2011.2168533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Jin, C., Xiao, X., Wagle, P.,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Griffis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T., Dong, J., Wu, C., Cook, D. R. (2015). Effects of in-situ and reanalysis climate data on estimation of cropland gross primary production using the </w:t>
      </w: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Vegetation Photosynthesis Model.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213</w:t>
      </w:r>
      <w:r w:rsidRPr="0038455F">
        <w:rPr>
          <w:rFonts w:ascii="Times New Roman" w:hAnsi="Times New Roman" w:cs="Times New Roman"/>
          <w:sz w:val="24"/>
          <w:szCs w:val="24"/>
        </w:rPr>
        <w:t>, 240-250. doi:10.1016/j.agrformet.2015.07.003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Zhang, G. H., Wei, X., &amp; Guan, Y. H. (2015). Evaluation of cesium-137 conversion models and parameter sensitivity for erosion estimation.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J Environ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Qual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44</w:t>
      </w:r>
      <w:r w:rsidRPr="0038455F">
        <w:rPr>
          <w:rFonts w:ascii="Times New Roman" w:hAnsi="Times New Roman" w:cs="Times New Roman"/>
          <w:sz w:val="24"/>
          <w:szCs w:val="24"/>
        </w:rPr>
        <w:t>(3), 789-802. doi:10.2134/jeq2014.09.0371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Kindiger, B. (2015). Frequency of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androgenesis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arachnifera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× P.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ligularis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and P.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poiformis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hybridizations.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Grassland Science, 61</w:t>
      </w:r>
      <w:r w:rsidRPr="0038455F">
        <w:rPr>
          <w:rFonts w:ascii="Times New Roman" w:hAnsi="Times New Roman" w:cs="Times New Roman"/>
          <w:sz w:val="24"/>
          <w:szCs w:val="24"/>
        </w:rPr>
        <w:t>(3), 177-180. doi:10.1111/grs.12090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Kindiger, B. (2015). Transfer of the perfect flower trait from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arachnifera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Grassland Science, 61</w:t>
      </w:r>
      <w:r w:rsidRPr="0038455F">
        <w:rPr>
          <w:rFonts w:ascii="Times New Roman" w:hAnsi="Times New Roman" w:cs="Times New Roman"/>
          <w:sz w:val="24"/>
          <w:szCs w:val="24"/>
        </w:rPr>
        <w:t>(1), 41-44. doi:10.1111/grs.12068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Kindiger, B. (2016). Generation of paternal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dihaploids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in tall fescue.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Grassland Science, 62</w:t>
      </w:r>
      <w:r w:rsidRPr="0038455F">
        <w:rPr>
          <w:rFonts w:ascii="Times New Roman" w:hAnsi="Times New Roman" w:cs="Times New Roman"/>
          <w:sz w:val="24"/>
          <w:szCs w:val="24"/>
        </w:rPr>
        <w:t>(4), 243-247. doi:10.1111/grs.12133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Kindiger, B., Conley, T., &amp; </w:t>
      </w:r>
      <w:proofErr w:type="spellStart"/>
      <w:proofErr w:type="gramStart"/>
      <w:r w:rsidRPr="0038455F">
        <w:rPr>
          <w:rFonts w:ascii="Times New Roman" w:hAnsi="Times New Roman" w:cs="Times New Roman"/>
          <w:sz w:val="24"/>
          <w:szCs w:val="24"/>
        </w:rPr>
        <w:t>Cai</w:t>
      </w:r>
      <w:proofErr w:type="spellEnd"/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, H. (2013). Generation and release of molecular markers for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Poa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arachnifera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Grassland Science, 59</w:t>
      </w:r>
      <w:r w:rsidRPr="0038455F">
        <w:rPr>
          <w:rFonts w:ascii="Times New Roman" w:hAnsi="Times New Roman" w:cs="Times New Roman"/>
          <w:sz w:val="24"/>
          <w:szCs w:val="24"/>
        </w:rPr>
        <w:t>(3), 160-165. doi:10.1111/grs.12021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LaBeau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M., Mayer,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Griffis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V., Watkins, D., Robertson, D., &amp; Gyawali, R. (2015). The importance of considering shifts in seasonal changes in discharges when predicting future phosphorus loads in streams.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Biogeochemistry, 126</w:t>
      </w:r>
      <w:r w:rsidRPr="0038455F">
        <w:rPr>
          <w:rFonts w:ascii="Times New Roman" w:hAnsi="Times New Roman" w:cs="Times New Roman"/>
          <w:sz w:val="24"/>
          <w:szCs w:val="24"/>
        </w:rPr>
        <w:t xml:space="preserve">(1-2), 153-172.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10.1007/s10533-015-0149-5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Li, Z., Zhang, G., Yu, X., Liu, Q., &amp; Zhang, X. C. (2014). Phosphorus loss and its estimation in a small watershed of the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Yimeng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mountainous area,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Environmental Earth Sciences, 73</w:t>
      </w:r>
      <w:r w:rsidRPr="0038455F">
        <w:rPr>
          <w:rFonts w:ascii="Times New Roman" w:hAnsi="Times New Roman" w:cs="Times New Roman"/>
          <w:sz w:val="24"/>
          <w:szCs w:val="24"/>
        </w:rPr>
        <w:t xml:space="preserve">(3), 1205-1216.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10.1007/s12665-014-3475-3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Li, Z. W., Zhang, G.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Wang, H., &amp; Zhang, X. C. (2015). Land use impacts on soil detachment capacity by overland flow in the Loess Plateau,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Catena, 124</w:t>
      </w:r>
      <w:r w:rsidRPr="0038455F">
        <w:rPr>
          <w:rFonts w:ascii="Times New Roman" w:hAnsi="Times New Roman" w:cs="Times New Roman"/>
          <w:sz w:val="24"/>
          <w:szCs w:val="24"/>
        </w:rPr>
        <w:t>, 9-17. doi:10.1016/j.catena.2014.08.019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Liu, B., Storm, D. E., Zhang, X. J., Cao, W.,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Duan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X. (2016). A new method for fingerprinting sediment source contributions using distances from discriminant function analysis.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Catena, 147</w:t>
      </w:r>
      <w:r w:rsidRPr="0038455F">
        <w:rPr>
          <w:rFonts w:ascii="Times New Roman" w:hAnsi="Times New Roman" w:cs="Times New Roman"/>
          <w:sz w:val="24"/>
          <w:szCs w:val="24"/>
        </w:rPr>
        <w:t>, 32-39. doi:10.1016/j.catena.2016.06.039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Liu, T., Mays, A. R., Turner, K. E., Wu, J. P., &amp; Brown, M. A. (2015). Relationships of milk yield and quality from six breed groups of beef cows to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preweaning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average daily gain of their calves.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Animal Science, 93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1859-1864.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10.2527/jas2014-8220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Lucas, A.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Swecker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W. S., Lindsay, D.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Scaglia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G., Neel, J. P.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Elvinger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F. C.,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 M. (2014). A study of the level and dynamics of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Eimeria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populations in naturally infected, grazing beef cattle at various stages of production in the Mid-Atlantic USA.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Veterinary Parasitology, 202</w:t>
      </w:r>
      <w:r w:rsidRPr="0038455F">
        <w:rPr>
          <w:rFonts w:ascii="Times New Roman" w:hAnsi="Times New Roman" w:cs="Times New Roman"/>
          <w:sz w:val="24"/>
          <w:szCs w:val="24"/>
        </w:rPr>
        <w:t>(3-4), 201-206. doi:10.1016/j.vetpar.2014.02.053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Marek, G., Gowda, P., Marek, T., Auvermann, B., Evett,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Colaizzi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P., &amp; Brauer, D. (2016). Estimating preseason irrigation losses by characterizing evaporation of effective precipitation under bare soil conditions using large weighing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lysimeters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Water Management, 169</w:t>
      </w:r>
      <w:r w:rsidRPr="0038455F">
        <w:rPr>
          <w:rFonts w:ascii="Times New Roman" w:hAnsi="Times New Roman" w:cs="Times New Roman"/>
          <w:sz w:val="24"/>
          <w:szCs w:val="24"/>
        </w:rPr>
        <w:t>, 115-128. doi:10.1016/j.agwat.2016.02.024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Marek, G. W., Evett, S. R., Gowda, P. H., Howell, T. H., Copeland, K. S., &amp; Baumhardt, R. L. (2014). Post-processing techniques for reducing errors in weighing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lysimeter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evapotranspiration (ET) datasets.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57</w:t>
      </w:r>
      <w:r w:rsidRPr="0038455F">
        <w:rPr>
          <w:rFonts w:ascii="Times New Roman" w:hAnsi="Times New Roman" w:cs="Times New Roman"/>
          <w:sz w:val="24"/>
          <w:szCs w:val="24"/>
        </w:rPr>
        <w:t>(2), 499-515. doi:10.13031/trans.57.10433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Marek, G. W., Gowda, P. H., Evett, S. R., Baumhardt, R. L., Brauer, D. K., Howell, T. A., Srinivasan, R. (2016). Calibration and validation of the SWAT model for predicting daily ET over irrigated crops in the Texas High Plains using lysimetric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59</w:t>
      </w:r>
      <w:r w:rsidRPr="0038455F">
        <w:rPr>
          <w:rFonts w:ascii="Times New Roman" w:hAnsi="Times New Roman" w:cs="Times New Roman"/>
          <w:sz w:val="24"/>
          <w:szCs w:val="24"/>
        </w:rPr>
        <w:t>(2), 611-622. doi:10.13031/trans.59.10926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Marek, G. W., Gowda, P. H., Evett, S. R., Baumhardt, R. L., Brauer, D. K., Howell, T. A., Srinivasan, R. (2016). Estimating </w:t>
      </w:r>
      <w:r w:rsidR="001E1A2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vapotranspiration for </w:t>
      </w:r>
      <w:r w:rsidR="001E1A2E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ryland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ropping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ystems in the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emiarid Texas </w:t>
      </w:r>
      <w:r w:rsidR="001E1A2E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 xml:space="preserve">igh </w:t>
      </w:r>
      <w:r w:rsidR="001E1A2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lains </w:t>
      </w:r>
      <w:r w:rsidR="001E1A2E" w:rsidRPr="0038455F">
        <w:rPr>
          <w:rFonts w:ascii="Times New Roman" w:hAnsi="Times New Roman" w:cs="Times New Roman"/>
          <w:sz w:val="24"/>
          <w:szCs w:val="24"/>
        </w:rPr>
        <w:t>u</w:t>
      </w:r>
      <w:r w:rsidRPr="0038455F">
        <w:rPr>
          <w:rFonts w:ascii="Times New Roman" w:hAnsi="Times New Roman" w:cs="Times New Roman"/>
          <w:sz w:val="24"/>
          <w:szCs w:val="24"/>
        </w:rPr>
        <w:t xml:space="preserve">sing SWAT.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the American Water Resources Association, 52</w:t>
      </w:r>
      <w:r w:rsidRPr="0038455F">
        <w:rPr>
          <w:rFonts w:ascii="Times New Roman" w:hAnsi="Times New Roman" w:cs="Times New Roman"/>
          <w:sz w:val="24"/>
          <w:szCs w:val="24"/>
        </w:rPr>
        <w:t>(2), 298-314. doi:10.1111/1752-1688.12383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Marek, G. W., Gowda, P. H., Marek, T. H., Porter, D. O., Baumhardt, R. L., &amp; Brauer, D. K. (2017). Modeling long-term water use of irrigated cropping rotations in the Texas High Plains using SWAT.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Irrigation Science, 35</w:t>
      </w:r>
      <w:r w:rsidRPr="0038455F">
        <w:rPr>
          <w:rFonts w:ascii="Times New Roman" w:hAnsi="Times New Roman" w:cs="Times New Roman"/>
          <w:sz w:val="24"/>
          <w:szCs w:val="24"/>
        </w:rPr>
        <w:t xml:space="preserve">(2), 111-123.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10.1007/s00271-016-0524-6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Moorhead, J., Gowda, P., Hobbins,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Senay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G., Paul, G., Marek, T., &amp; Porter, D. (2015). Accuracy </w:t>
      </w:r>
      <w:r w:rsidR="001E1A2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ssessment of NOAA </w:t>
      </w:r>
      <w:r w:rsidR="001E1A2E" w:rsidRPr="0038455F">
        <w:rPr>
          <w:rFonts w:ascii="Times New Roman" w:hAnsi="Times New Roman" w:cs="Times New Roman"/>
          <w:sz w:val="24"/>
          <w:szCs w:val="24"/>
        </w:rPr>
        <w:t>g</w:t>
      </w:r>
      <w:r w:rsidRPr="0038455F">
        <w:rPr>
          <w:rFonts w:ascii="Times New Roman" w:hAnsi="Times New Roman" w:cs="Times New Roman"/>
          <w:sz w:val="24"/>
          <w:szCs w:val="24"/>
        </w:rPr>
        <w:t xml:space="preserve">ridded </w:t>
      </w:r>
      <w:r w:rsidR="001E1A2E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aily </w:t>
      </w:r>
      <w:r w:rsidR="001E1A2E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eference </w:t>
      </w:r>
      <w:r w:rsidR="001E1A2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vapotranspiration for the Texas </w:t>
      </w:r>
      <w:r w:rsidR="001E1A2E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 xml:space="preserve">igh </w:t>
      </w:r>
      <w:r w:rsidR="001E1A2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the American Water Resources Association, 51</w:t>
      </w:r>
      <w:r w:rsidRPr="0038455F">
        <w:rPr>
          <w:rFonts w:ascii="Times New Roman" w:hAnsi="Times New Roman" w:cs="Times New Roman"/>
          <w:sz w:val="24"/>
          <w:szCs w:val="24"/>
        </w:rPr>
        <w:t>(5), 1262-1271. doi:10.1111/1752-1688.12303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Moorhead, J. E., Gowda, P. H., Marek, G. W., Porter, D. O., &amp; Marek, T. H. (2016). Spatial uniformity in sensitivity coefficient of reference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in the Texas High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32</w:t>
      </w:r>
      <w:r w:rsidRPr="0038455F">
        <w:rPr>
          <w:rFonts w:ascii="Times New Roman" w:hAnsi="Times New Roman" w:cs="Times New Roman"/>
          <w:sz w:val="24"/>
          <w:szCs w:val="24"/>
        </w:rPr>
        <w:t>(2), 263-269. doi:10.13031/aea.32.10940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Moorhead, J. E., Gowda, P. H., Marek, T. H., Porter, D. O., Howell, T. A., Singh, V. P., &amp; Stewart, B. A. (2013). Use of crop-specific drought indices for determining irrigation demand in the Texas high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29</w:t>
      </w:r>
      <w:r w:rsidRPr="0038455F">
        <w:rPr>
          <w:rFonts w:ascii="Times New Roman" w:hAnsi="Times New Roman" w:cs="Times New Roman"/>
          <w:sz w:val="24"/>
          <w:szCs w:val="24"/>
        </w:rPr>
        <w:t>(6), 905-916. doi:10.13031/aea.29.10201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Moorhead, J. E., Gowda, P. H., Singh, V. P., Porter, D. O., Marek, T. H., Howell, T. A., &amp; Stewart, B. A. (2015). Identifying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valuating a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uitable </w:t>
      </w:r>
      <w:r w:rsidR="001E1A2E" w:rsidRPr="0038455F">
        <w:rPr>
          <w:rFonts w:ascii="Times New Roman" w:hAnsi="Times New Roman" w:cs="Times New Roman"/>
          <w:sz w:val="24"/>
          <w:szCs w:val="24"/>
        </w:rPr>
        <w:t>i</w:t>
      </w:r>
      <w:r w:rsidRPr="0038455F">
        <w:rPr>
          <w:rFonts w:ascii="Times New Roman" w:hAnsi="Times New Roman" w:cs="Times New Roman"/>
          <w:sz w:val="24"/>
          <w:szCs w:val="24"/>
        </w:rPr>
        <w:t xml:space="preserve">ndex for </w:t>
      </w:r>
      <w:r w:rsidR="001E1A2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gricultural </w:t>
      </w:r>
      <w:r w:rsidR="001E1A2E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rought </w:t>
      </w:r>
      <w:r w:rsidR="001E1A2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onitoring in the Texas </w:t>
      </w:r>
      <w:r w:rsidR="001E1A2E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 xml:space="preserve">igh </w:t>
      </w:r>
      <w:r w:rsidR="001E1A2E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the American Water Resources Association, 51</w:t>
      </w:r>
      <w:r w:rsidRPr="0038455F">
        <w:rPr>
          <w:rFonts w:ascii="Times New Roman" w:hAnsi="Times New Roman" w:cs="Times New Roman"/>
          <w:sz w:val="24"/>
          <w:szCs w:val="24"/>
        </w:rPr>
        <w:t>(3), 807-820. doi:10.1111/jawr.12275</w:t>
      </w:r>
    </w:p>
    <w:p w:rsidR="0038455F" w:rsidRPr="0038455F" w:rsidRDefault="0038455F" w:rsidP="003845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Moran, M. S. , Ponce-Campos, G.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Huete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McClaran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 P., Zhang, Y., Hamerlynck, E.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P.,Hernandez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 (2014). Functional response of U.S. grasslands to the early 21st-century drought.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Ecology, 95</w:t>
      </w:r>
      <w:r w:rsidRPr="0038455F">
        <w:rPr>
          <w:rFonts w:ascii="Times New Roman" w:hAnsi="Times New Roman" w:cs="Times New Roman"/>
          <w:sz w:val="24"/>
          <w:szCs w:val="24"/>
        </w:rPr>
        <w:t>(8), 2121-2133. doi:10.1890/13-1687.1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Anaba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L.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Banadda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Kiggundu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J., &amp; Engel, B. (2017). Application of SWAT to </w:t>
      </w:r>
      <w:r w:rsidR="001E1A2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ssess the </w:t>
      </w:r>
      <w:r w:rsidR="001E1A2E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ffects of </w:t>
      </w:r>
      <w:r w:rsidR="001E1A2E" w:rsidRPr="0038455F">
        <w:rPr>
          <w:rFonts w:ascii="Times New Roman" w:hAnsi="Times New Roman" w:cs="Times New Roman"/>
          <w:sz w:val="24"/>
          <w:szCs w:val="24"/>
        </w:rPr>
        <w:t>l</w:t>
      </w:r>
      <w:r w:rsidRPr="0038455F">
        <w:rPr>
          <w:rFonts w:ascii="Times New Roman" w:hAnsi="Times New Roman" w:cs="Times New Roman"/>
          <w:sz w:val="24"/>
          <w:szCs w:val="24"/>
        </w:rPr>
        <w:t xml:space="preserve">and </w:t>
      </w:r>
      <w:r w:rsidR="001E1A2E" w:rsidRPr="0038455F">
        <w:rPr>
          <w:rFonts w:ascii="Times New Roman" w:hAnsi="Times New Roman" w:cs="Times New Roman"/>
          <w:sz w:val="24"/>
          <w:szCs w:val="24"/>
        </w:rPr>
        <w:t>u</w:t>
      </w:r>
      <w:r w:rsidRPr="0038455F">
        <w:rPr>
          <w:rFonts w:ascii="Times New Roman" w:hAnsi="Times New Roman" w:cs="Times New Roman"/>
          <w:sz w:val="24"/>
          <w:szCs w:val="24"/>
        </w:rPr>
        <w:t xml:space="preserve">se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hange in the Murchison Bay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atchment in Uganda.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Computational Water, Energy, and Environmental Engineering, 06</w:t>
      </w:r>
      <w:r w:rsidRPr="0038455F">
        <w:rPr>
          <w:rFonts w:ascii="Times New Roman" w:hAnsi="Times New Roman" w:cs="Times New Roman"/>
          <w:sz w:val="24"/>
          <w:szCs w:val="24"/>
        </w:rPr>
        <w:t>(01), 24-40. doi:10.4236/cweee.2017.61003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Gitau, M.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Pai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Daggupati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(2015). Hydrologic and water quality models: Performance measures and evaluation criteria.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58</w:t>
      </w:r>
      <w:r w:rsidRPr="0038455F">
        <w:rPr>
          <w:rFonts w:ascii="Times New Roman" w:hAnsi="Times New Roman" w:cs="Times New Roman"/>
          <w:sz w:val="24"/>
          <w:szCs w:val="24"/>
        </w:rPr>
        <w:t>(6), 1763-1785. doi:10.13031/trans.58.10715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Gowda, P. H., Arnold, J. G., Mulla, D. J., Ale, S., &amp; Steiner, J. L. (2013). Modeling the impact of nitrogen fertilizer application and tile drain configuration on nitrate leaching using SWAT.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Water Management, 130</w:t>
      </w:r>
      <w:r w:rsidRPr="0038455F">
        <w:rPr>
          <w:rFonts w:ascii="Times New Roman" w:hAnsi="Times New Roman" w:cs="Times New Roman"/>
          <w:sz w:val="24"/>
          <w:szCs w:val="24"/>
        </w:rPr>
        <w:t>, 36-43. doi:10.1016/j.agwat.2013.08.003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Gowda, P. H., Arnold, J. G., Mulla, D. J., Ale, S., Steiner, J. L., &amp; Tomer, M. D. (2013). Evaluation of the </w:t>
      </w:r>
      <w:proofErr w:type="spellStart"/>
      <w:r w:rsidR="00F543DB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>ooghoudt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and </w:t>
      </w:r>
      <w:r w:rsidR="00F543DB" w:rsidRPr="0038455F">
        <w:rPr>
          <w:rFonts w:ascii="Times New Roman" w:hAnsi="Times New Roman" w:cs="Times New Roman"/>
          <w:sz w:val="24"/>
          <w:szCs w:val="24"/>
        </w:rPr>
        <w:t>K</w:t>
      </w:r>
      <w:r w:rsidRPr="0038455F">
        <w:rPr>
          <w:rFonts w:ascii="Times New Roman" w:hAnsi="Times New Roman" w:cs="Times New Roman"/>
          <w:sz w:val="24"/>
          <w:szCs w:val="24"/>
        </w:rPr>
        <w:t xml:space="preserve">irkham tile drain equations in the soil and water assessment tool to simulate tile flow and nitrate-nitrogen.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42</w:t>
      </w:r>
      <w:r w:rsidRPr="0038455F">
        <w:rPr>
          <w:rFonts w:ascii="Times New Roman" w:hAnsi="Times New Roman" w:cs="Times New Roman"/>
          <w:sz w:val="24"/>
          <w:szCs w:val="24"/>
        </w:rPr>
        <w:t>(6), 1699-1710. doi:10.2134/jeq2013.01.0018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Guzman, J. A., Steiner, J. L., Starks, P. J., &amp; Garbrecht, J. D. (2014). Seasonal sediment and nutrient transport patterns.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1334-1344. doi:10.2134/jeq2013.11.0478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King, K. W., Bosch, D. D., Bjorneberg, D. L., Teet, S., Guzman, J. A., &amp; Williams, M. R. (2016). Framework to parameterize and validate APEX to support </w:t>
      </w: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deployment of the nutrient tracking tool.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Water Management, 177</w:t>
      </w:r>
      <w:r w:rsidRPr="0038455F">
        <w:rPr>
          <w:rFonts w:ascii="Times New Roman" w:hAnsi="Times New Roman" w:cs="Times New Roman"/>
          <w:sz w:val="24"/>
          <w:szCs w:val="24"/>
        </w:rPr>
        <w:t>, 146-164. doi:10.1016/j.agwat.2016.07.009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Rossi, C. G., Arnold, J. G., &amp; Tomer, M. D. (2012). Evaluating hydrology of the Soil and Water Assessment Tool (SWAT) with new tile drain equations.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67</w:t>
      </w:r>
      <w:r w:rsidRPr="0038455F">
        <w:rPr>
          <w:rFonts w:ascii="Times New Roman" w:hAnsi="Times New Roman" w:cs="Times New Roman"/>
          <w:sz w:val="24"/>
          <w:szCs w:val="24"/>
        </w:rPr>
        <w:t>(6), 513-524. doi:10.2489/jswc.67.6.513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Starks, P. J., Guzman, J. A., Garbrecht, J. D., Steiner, J. L., Stoner, J.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Naney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W. (2014). Upper Washita river experimental watersheds: Reservoir, Groundwater, and stream flow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1262-1272. doi:10.2134/jeq2013.08.0329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Starks, P. J., Steiner, J. L., Guzman, J. A., Allen, P. B.,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Naney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W. (2014). Upper Washita river experimental watersheds: Physiography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1298-1309. doi:10.2134/jeq2013.08.0337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>Moriasi, D. N., Wilson, B. N., Douglas-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R., Arnold, J. G., &amp; Gowda, P. H. (2012). Hydrologic and water quality models: Use, calibration, and validation.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55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1241-1247.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Moriasi, D. N.,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Zeckoski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 W., Arnold, J. G., Baffaut, C. B., Malone, R.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Daggupati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P., Douglas-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R. (2015). Hydrologic and water quality models: Key calibration and validation topics.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58</w:t>
      </w:r>
      <w:r w:rsidRPr="0038455F">
        <w:rPr>
          <w:rFonts w:ascii="Times New Roman" w:hAnsi="Times New Roman" w:cs="Times New Roman"/>
          <w:sz w:val="24"/>
          <w:szCs w:val="24"/>
        </w:rPr>
        <w:t>(6), 1609-1618. doi:10.13031/trans.58.11075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Mullan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D., Chen, J., &amp; Zhang, X. J. (2015). Validation of non-stationary precipitation series for site-specific impact assessment: comparison of two statistical downscaling techniques.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Climate Dynamics, 46</w:t>
      </w:r>
      <w:r w:rsidRPr="0038455F">
        <w:rPr>
          <w:rFonts w:ascii="Times New Roman" w:hAnsi="Times New Roman" w:cs="Times New Roman"/>
          <w:sz w:val="24"/>
          <w:szCs w:val="24"/>
        </w:rPr>
        <w:t xml:space="preserve">(3-4), 967-986.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10.1007/s00382-015-2626-x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Mullan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D., Chen, J., &amp; Zhang, X. J. (2016). Validation of non-stationary precipitation series for site-specific impact assessment: comparison of two statistical downscaling techniques.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Climate Dynamics, 46</w:t>
      </w:r>
      <w:r w:rsidRPr="0038455F">
        <w:rPr>
          <w:rFonts w:ascii="Times New Roman" w:hAnsi="Times New Roman" w:cs="Times New Roman"/>
          <w:sz w:val="24"/>
          <w:szCs w:val="24"/>
        </w:rPr>
        <w:t xml:space="preserve">(3-4), 967-986.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10.1007/s00382-015-2626-x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Sassenrath, G. F., Schmidt, A., Lee, N., Wadsworth, M. C., Rice, B.,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Prabhu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 (2015). Uncertainty analysis of an irrigation scheduling model for water management in crop production.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Water Management, 155</w:t>
      </w:r>
      <w:r w:rsidRPr="0038455F">
        <w:rPr>
          <w:rFonts w:ascii="Times New Roman" w:hAnsi="Times New Roman" w:cs="Times New Roman"/>
          <w:sz w:val="24"/>
          <w:szCs w:val="24"/>
        </w:rPr>
        <w:t>, 100-112. doi:10.1016/j.agwat.2015.03.009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K.,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Shisanya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Gathenya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Namirembe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&amp; Moriasi, D. N. (2015). A modeling approach to evaluate the impact of conservation practices on water and sediment yield in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Sasumua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Watershed, Kenya.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70</w:t>
      </w:r>
      <w:r w:rsidRPr="0038455F">
        <w:rPr>
          <w:rFonts w:ascii="Times New Roman" w:hAnsi="Times New Roman" w:cs="Times New Roman"/>
          <w:sz w:val="24"/>
          <w:szCs w:val="24"/>
        </w:rPr>
        <w:t>(2), 75-90. doi:10.2489/jswc.70.2.75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Neale, C. M. U., Geli, H. M. E., Kustas, W. P., Alfieri, J. G., Gowda, P. H., Evett, S. R., Howell, T. A. (2012). Soil water content estimation using a remote sensing based hybrid evapotranspiration modeling approach.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Advances in Water Resources, 50</w:t>
      </w:r>
      <w:r w:rsidRPr="0038455F">
        <w:rPr>
          <w:rFonts w:ascii="Times New Roman" w:hAnsi="Times New Roman" w:cs="Times New Roman"/>
          <w:sz w:val="24"/>
          <w:szCs w:val="24"/>
        </w:rPr>
        <w:t>, 152-161. doi:10.1016/j.advwatres.2012.10.008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Neel, J. P. S., &amp; Belesky, D. P. (2017). Herbage production, nutritive value and animal productivity within hardwood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silvopasture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open and mixed pasture systems in Appalachia, United States.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 and Forage Science, 72</w:t>
      </w:r>
      <w:r w:rsidRPr="0038455F">
        <w:rPr>
          <w:rFonts w:ascii="Times New Roman" w:hAnsi="Times New Roman" w:cs="Times New Roman"/>
          <w:sz w:val="24"/>
          <w:szCs w:val="24"/>
        </w:rPr>
        <w:t>(1), 137-153. doi:10.1111/gfs.12211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Neel, J. P. S., Felton, E. E. D., Singh,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Sexstone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 J., &amp; Belesky, D. P. (2016). Open pasture,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silvopasture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and sward herbage maturity effects on nutritive value and fermentation characteristics of cool-season pasture.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 and Forage Science, 71</w:t>
      </w:r>
      <w:r w:rsidRPr="0038455F">
        <w:rPr>
          <w:rFonts w:ascii="Times New Roman" w:hAnsi="Times New Roman" w:cs="Times New Roman"/>
          <w:sz w:val="24"/>
          <w:szCs w:val="24"/>
        </w:rPr>
        <w:t>(2), 259-269. doi:10.1111/gfs.12172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Nelson, A. M., Schoonover, J. E.,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Williard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W. J. (2016). Nutrient </w:t>
      </w:r>
      <w:r w:rsidR="0097434B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ynamics and </w:t>
      </w:r>
      <w:r w:rsidR="0097434B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ecomposition of </w:t>
      </w:r>
      <w:r w:rsidR="0097434B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iparian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Arundinaria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gigantea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(Walt.)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Muhl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34B">
        <w:rPr>
          <w:rFonts w:ascii="Times New Roman" w:hAnsi="Times New Roman" w:cs="Times New Roman"/>
          <w:sz w:val="24"/>
          <w:szCs w:val="24"/>
        </w:rPr>
        <w:t>l</w:t>
      </w:r>
      <w:r w:rsidRPr="0038455F">
        <w:rPr>
          <w:rFonts w:ascii="Times New Roman" w:hAnsi="Times New Roman" w:cs="Times New Roman"/>
          <w:sz w:val="24"/>
          <w:szCs w:val="24"/>
        </w:rPr>
        <w:t>eaves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in Southern Illinois.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Environment and Natural Resources Research, 6</w:t>
      </w:r>
      <w:r w:rsidRPr="0038455F">
        <w:rPr>
          <w:rFonts w:ascii="Times New Roman" w:hAnsi="Times New Roman" w:cs="Times New Roman"/>
          <w:sz w:val="24"/>
          <w:szCs w:val="24"/>
        </w:rPr>
        <w:t>(3), 106. doi:10.5539/enrr.v6n3p106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Northup, B. K., &amp; Daniel, J. A. (2012). Near infrared reflectance-based tools for predicting soil chemical properties of Oklahoma grazinglands.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104</w:t>
      </w:r>
      <w:r w:rsidRPr="0038455F">
        <w:rPr>
          <w:rFonts w:ascii="Times New Roman" w:hAnsi="Times New Roman" w:cs="Times New Roman"/>
          <w:sz w:val="24"/>
          <w:szCs w:val="24"/>
        </w:rPr>
        <w:t>(4), 1122-1129. doi:10.2134/agronj2012.0029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Northup, B. K., &amp; Rao, S. C. (2015). Green manure and forage potential of lablab in the U.S. southern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107</w:t>
      </w:r>
      <w:r w:rsidRPr="0038455F">
        <w:rPr>
          <w:rFonts w:ascii="Times New Roman" w:hAnsi="Times New Roman" w:cs="Times New Roman"/>
          <w:sz w:val="24"/>
          <w:szCs w:val="24"/>
        </w:rPr>
        <w:t>(3), 1113-1118. doi:10.2134/agronj14.0455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Northup, B. K., &amp; Rao, S. C. (2015). Green </w:t>
      </w:r>
      <w:r w:rsidR="001E1A2E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anures in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ontinuous </w:t>
      </w:r>
      <w:r w:rsidR="001E1A2E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heat </w:t>
      </w:r>
      <w:r w:rsidR="001E1A2E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ystems </w:t>
      </w:r>
      <w:r w:rsidR="001E1A2E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ffect </w:t>
      </w:r>
      <w:r w:rsidR="001E1A2E" w:rsidRPr="0038455F">
        <w:rPr>
          <w:rFonts w:ascii="Times New Roman" w:hAnsi="Times New Roman" w:cs="Times New Roman"/>
          <w:sz w:val="24"/>
          <w:szCs w:val="24"/>
        </w:rPr>
        <w:t>g</w:t>
      </w:r>
      <w:r w:rsidRPr="0038455F">
        <w:rPr>
          <w:rFonts w:ascii="Times New Roman" w:hAnsi="Times New Roman" w:cs="Times New Roman"/>
          <w:sz w:val="24"/>
          <w:szCs w:val="24"/>
        </w:rPr>
        <w:t xml:space="preserve">rain </w:t>
      </w:r>
      <w:r w:rsidR="001E1A2E" w:rsidRPr="0038455F">
        <w:rPr>
          <w:rFonts w:ascii="Times New Roman" w:hAnsi="Times New Roman" w:cs="Times New Roman"/>
          <w:sz w:val="24"/>
          <w:szCs w:val="24"/>
        </w:rPr>
        <w:t>y</w:t>
      </w:r>
      <w:r w:rsidRPr="0038455F">
        <w:rPr>
          <w:rFonts w:ascii="Times New Roman" w:hAnsi="Times New Roman" w:cs="Times New Roman"/>
          <w:sz w:val="24"/>
          <w:szCs w:val="24"/>
        </w:rPr>
        <w:t xml:space="preserve">ield and </w:t>
      </w:r>
      <w:r w:rsidR="001E1A2E" w:rsidRPr="0038455F">
        <w:rPr>
          <w:rFonts w:ascii="Times New Roman" w:hAnsi="Times New Roman" w:cs="Times New Roman"/>
          <w:sz w:val="24"/>
          <w:szCs w:val="24"/>
        </w:rPr>
        <w:t>n</w:t>
      </w:r>
      <w:r w:rsidRPr="0038455F">
        <w:rPr>
          <w:rFonts w:ascii="Times New Roman" w:hAnsi="Times New Roman" w:cs="Times New Roman"/>
          <w:sz w:val="24"/>
          <w:szCs w:val="24"/>
        </w:rPr>
        <w:t xml:space="preserve">itrogen </w:t>
      </w:r>
      <w:r w:rsidR="001E1A2E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ontent.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107</w:t>
      </w:r>
      <w:r w:rsidRPr="0038455F">
        <w:rPr>
          <w:rFonts w:ascii="Times New Roman" w:hAnsi="Times New Roman" w:cs="Times New Roman"/>
          <w:sz w:val="24"/>
          <w:szCs w:val="24"/>
        </w:rPr>
        <w:t>(5), 1666. doi:10.2134/agronj14.0428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Northup, B. K., &amp; Rao, S. C. (2015). Green manures in continuous wheat systems affect grain yield and nitrogen content.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107</w:t>
      </w:r>
      <w:r w:rsidRPr="0038455F">
        <w:rPr>
          <w:rFonts w:ascii="Times New Roman" w:hAnsi="Times New Roman" w:cs="Times New Roman"/>
          <w:sz w:val="24"/>
          <w:szCs w:val="24"/>
        </w:rPr>
        <w:t>(5), 1666-1672. doi:10.2134/agronj14.0428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Northup, B. K., &amp; Rao, S. C. (2016). Effects of legume green manures on forage produced in continuous wheat systems.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108</w:t>
      </w:r>
      <w:r w:rsidRPr="0038455F">
        <w:rPr>
          <w:rFonts w:ascii="Times New Roman" w:hAnsi="Times New Roman" w:cs="Times New Roman"/>
          <w:sz w:val="24"/>
          <w:szCs w:val="24"/>
        </w:rPr>
        <w:t>(1), 101-108. doi:10.2134/agronj15.0031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Osei, E., Moriasi, D., Steiner, J. L., Starks, P. J., &amp; Saleh, A. (2012). Farm-level economic impact of no-till farming in the Fort Cobb Reservoir Watershed.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67</w:t>
      </w:r>
      <w:r w:rsidRPr="0038455F">
        <w:rPr>
          <w:rFonts w:ascii="Times New Roman" w:hAnsi="Times New Roman" w:cs="Times New Roman"/>
          <w:sz w:val="24"/>
          <w:szCs w:val="24"/>
        </w:rPr>
        <w:t>(2), 75-86. doi:10.2489/jswc.67.2.75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V. C., Al-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Gaadi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Madugundu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E. H.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Marey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Aldosari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Gowda, P. H. (2014). Assessing Agricultural Water Productivity in Desert Farming System of Saudi Arabia.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IEEE Journal of Selected Topics in Applied Earth Observations and Remote Sensing</w:t>
      </w:r>
      <w:r w:rsidRPr="0038455F">
        <w:rPr>
          <w:rFonts w:ascii="Times New Roman" w:hAnsi="Times New Roman" w:cs="Times New Roman"/>
          <w:sz w:val="24"/>
          <w:szCs w:val="24"/>
        </w:rPr>
        <w:t>. doi:10.1109/JSTARS.2014.2320592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V. C., Al-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Gaadi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Madugundu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E. H.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Marey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Aldosari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Gowda, P. H. (2015). Assessing agricultural water productivity in desert farming system of Saudi Arabia.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IEEE Journal of Selected Topics in Applied Earth Observations and Remote Sensing, 8</w:t>
      </w:r>
      <w:r w:rsidRPr="0038455F">
        <w:rPr>
          <w:rFonts w:ascii="Times New Roman" w:hAnsi="Times New Roman" w:cs="Times New Roman"/>
          <w:sz w:val="24"/>
          <w:szCs w:val="24"/>
        </w:rPr>
        <w:t>(1), 284-297. doi:10.1109/JSTARS.2014.2320592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Paul, G., 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Prasad, P. V., Howell, T. A., Aiken, R. M., &amp; Neale, C. M. U. (2014). Investigating the influence of roughness length for heat transport (z&lt;</w:t>
      </w:r>
      <w:proofErr w:type="spellStart"/>
      <w:proofErr w:type="gramStart"/>
      <w:r w:rsidRPr="0038455F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oh&lt;/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&gt;) on the performance of SEBAL in semi-arid irrigated and dryland agricultural systems.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Hydrology, 509</w:t>
      </w:r>
      <w:r w:rsidRPr="0038455F">
        <w:rPr>
          <w:rFonts w:ascii="Times New Roman" w:hAnsi="Times New Roman" w:cs="Times New Roman"/>
          <w:sz w:val="24"/>
          <w:szCs w:val="24"/>
        </w:rPr>
        <w:t>, 231-234. doi:10.1016/j.jhydrol.2013.11.040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Paul, G., 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Vara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Prasad, P. V., Howell, T.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Staggenborg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 A., &amp; Neale, C. M. U. (2013). Lysimetric evaluation of SEBAL using high resolution airborne imagery from BEAREX08.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Advances in Water Resources, 59</w:t>
      </w:r>
      <w:r w:rsidRPr="0038455F">
        <w:rPr>
          <w:rFonts w:ascii="Times New Roman" w:hAnsi="Times New Roman" w:cs="Times New Roman"/>
          <w:sz w:val="24"/>
          <w:szCs w:val="24"/>
        </w:rPr>
        <w:t>, 157-168. doi:10.1016/j.advwatres.2013.06.003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Ponce Campos, G. E., Moran, M.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Huete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Zhang, Y.,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Bresloff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Huxman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T. E., Starks, P. J. (2013). Ecosystem resilience despite large-scale altered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hydroclimatic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conditions.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Nature, 494</w:t>
      </w:r>
      <w:r w:rsidRPr="0038455F">
        <w:rPr>
          <w:rFonts w:ascii="Times New Roman" w:hAnsi="Times New Roman" w:cs="Times New Roman"/>
          <w:sz w:val="24"/>
          <w:szCs w:val="24"/>
        </w:rPr>
        <w:t xml:space="preserve">(7437), 349-352.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10.1038/nature11836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Porter, D., Gowda, P., Marek, T., Howell, T., Moorhead, J., &amp; Irmak, S. (2012). Sensitivity of grass-and alfalfa-reference evapotranspiration to weather station sensor accuracy.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Applied Engineering in Agriculture, 28</w:t>
      </w:r>
      <w:r w:rsidRPr="0038455F">
        <w:rPr>
          <w:rFonts w:ascii="Times New Roman" w:hAnsi="Times New Roman" w:cs="Times New Roman"/>
          <w:sz w:val="24"/>
          <w:szCs w:val="24"/>
        </w:rPr>
        <w:t xml:space="preserve">(4), 543-549.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Rao, S. C., &amp; Northup, B. K. (2012). Pigeon pea potential for summer grazing in the Southern Great Plains.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104</w:t>
      </w:r>
      <w:r w:rsidRPr="0038455F">
        <w:rPr>
          <w:rFonts w:ascii="Times New Roman" w:hAnsi="Times New Roman" w:cs="Times New Roman"/>
          <w:sz w:val="24"/>
          <w:szCs w:val="24"/>
        </w:rPr>
        <w:t>(1), 199-203. doi:10.2134/agronj2011.0260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Rao, S. C., &amp; Northup, B. K. (2013). Biomass production and quality of Indian-origin forage guar in Southern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great plains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105</w:t>
      </w:r>
      <w:r w:rsidRPr="0038455F">
        <w:rPr>
          <w:rFonts w:ascii="Times New Roman" w:hAnsi="Times New Roman" w:cs="Times New Roman"/>
          <w:sz w:val="24"/>
          <w:szCs w:val="24"/>
        </w:rPr>
        <w:t>(4), 945-950. doi:10.2134/agronj2012.0378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Samui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P., 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Oommen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T., Howell, T. A., Marek, T. H., &amp; Porter, D. O. (2012). Statistical learning algorithms for identifying contrasting tillage practices with Landsat Thematic Mapper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International Journal of Remote Sensing, 33</w:t>
      </w:r>
      <w:r w:rsidRPr="0038455F">
        <w:rPr>
          <w:rFonts w:ascii="Times New Roman" w:hAnsi="Times New Roman" w:cs="Times New Roman"/>
          <w:sz w:val="24"/>
          <w:szCs w:val="24"/>
        </w:rPr>
        <w:t>(18), 5732-5745. doi:10.1080/01431161.2012.671555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Senay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G. B.,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Bohms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S., Singh, R. K., Gowda, P. H.,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Velpuri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Alemu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Verdin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P. (2013). Operational </w:t>
      </w:r>
      <w:r w:rsidR="0038455F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vapotranspiration </w:t>
      </w:r>
      <w:r w:rsidR="0038455F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apping </w:t>
      </w:r>
      <w:r w:rsidR="0038455F" w:rsidRPr="0038455F">
        <w:rPr>
          <w:rFonts w:ascii="Times New Roman" w:hAnsi="Times New Roman" w:cs="Times New Roman"/>
          <w:sz w:val="24"/>
          <w:szCs w:val="24"/>
        </w:rPr>
        <w:t>u</w:t>
      </w:r>
      <w:r w:rsidRPr="0038455F">
        <w:rPr>
          <w:rFonts w:ascii="Times New Roman" w:hAnsi="Times New Roman" w:cs="Times New Roman"/>
          <w:sz w:val="24"/>
          <w:szCs w:val="24"/>
        </w:rPr>
        <w:t xml:space="preserve">sing </w:t>
      </w:r>
      <w:r w:rsidR="0038455F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emote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ensing and </w:t>
      </w:r>
      <w:r w:rsidR="0038455F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eather </w:t>
      </w:r>
      <w:r w:rsidR="0038455F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atasets: A </w:t>
      </w:r>
      <w:r w:rsidR="0038455F" w:rsidRPr="0038455F">
        <w:rPr>
          <w:rFonts w:ascii="Times New Roman" w:hAnsi="Times New Roman" w:cs="Times New Roman"/>
          <w:sz w:val="24"/>
          <w:szCs w:val="24"/>
        </w:rPr>
        <w:t>n</w:t>
      </w:r>
      <w:r w:rsidRPr="0038455F">
        <w:rPr>
          <w:rFonts w:ascii="Times New Roman" w:hAnsi="Times New Roman" w:cs="Times New Roman"/>
          <w:sz w:val="24"/>
          <w:szCs w:val="24"/>
        </w:rPr>
        <w:t xml:space="preserve">ew </w:t>
      </w:r>
      <w:r w:rsidR="0038455F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arameterization for the SSEB </w:t>
      </w:r>
      <w:r w:rsidR="0038455F" w:rsidRPr="0038455F">
        <w:rPr>
          <w:rFonts w:ascii="Times New Roman" w:hAnsi="Times New Roman" w:cs="Times New Roman"/>
          <w:sz w:val="24"/>
          <w:szCs w:val="24"/>
        </w:rPr>
        <w:t>a</w:t>
      </w:r>
      <w:r w:rsidRPr="0038455F">
        <w:rPr>
          <w:rFonts w:ascii="Times New Roman" w:hAnsi="Times New Roman" w:cs="Times New Roman"/>
          <w:sz w:val="24"/>
          <w:szCs w:val="24"/>
        </w:rPr>
        <w:t xml:space="preserve">pproach.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the American Water Resources Association, 49</w:t>
      </w:r>
      <w:r w:rsidRPr="0038455F">
        <w:rPr>
          <w:rFonts w:ascii="Times New Roman" w:hAnsi="Times New Roman" w:cs="Times New Roman"/>
          <w:sz w:val="24"/>
          <w:szCs w:val="24"/>
        </w:rPr>
        <w:t>(3), 577-591. doi:10.1111/jawr.12057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Shellito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 J., Small, E.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Colliander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Bindlish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R., Cosh, M. H., Berg, A. A., Walker, J. P. (2016). SMAP soil moisture drying more rapid than observed in situ following rainfall events.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Geophysical Research Letters, 43</w:t>
      </w:r>
      <w:r w:rsidRPr="0038455F">
        <w:rPr>
          <w:rFonts w:ascii="Times New Roman" w:hAnsi="Times New Roman" w:cs="Times New Roman"/>
          <w:sz w:val="24"/>
          <w:szCs w:val="24"/>
        </w:rPr>
        <w:t xml:space="preserve">(15), 8068-8075.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10.1002/2016GL069946</w:t>
      </w:r>
    </w:p>
    <w:p w:rsidR="00AA06DE" w:rsidRPr="0038455F" w:rsidRDefault="0097434B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Rao, </w:t>
      </w:r>
      <w:r w:rsidR="00AA06DE" w:rsidRPr="003845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06DE" w:rsidRPr="0038455F">
        <w:rPr>
          <w:rFonts w:ascii="Times New Roman" w:hAnsi="Times New Roman" w:cs="Times New Roman"/>
          <w:sz w:val="24"/>
          <w:szCs w:val="24"/>
        </w:rPr>
        <w:t xml:space="preserve">C., &amp; Northup, B. K. (2013). Water use by grazed and </w:t>
      </w:r>
      <w:proofErr w:type="spellStart"/>
      <w:r w:rsidR="00AA06DE" w:rsidRPr="0038455F">
        <w:rPr>
          <w:rFonts w:ascii="Times New Roman" w:hAnsi="Times New Roman" w:cs="Times New Roman"/>
          <w:sz w:val="24"/>
          <w:szCs w:val="24"/>
        </w:rPr>
        <w:t>ungrazed</w:t>
      </w:r>
      <w:proofErr w:type="spellEnd"/>
      <w:r w:rsidR="00AA06DE" w:rsidRPr="0038455F">
        <w:rPr>
          <w:rFonts w:ascii="Times New Roman" w:hAnsi="Times New Roman" w:cs="Times New Roman"/>
          <w:sz w:val="24"/>
          <w:szCs w:val="24"/>
        </w:rPr>
        <w:t xml:space="preserve"> pigeon pea is similar. </w:t>
      </w:r>
      <w:r w:rsidR="00AA06DE"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105</w:t>
      </w:r>
      <w:r w:rsidR="00AA06DE" w:rsidRPr="0038455F">
        <w:rPr>
          <w:rFonts w:ascii="Times New Roman" w:hAnsi="Times New Roman" w:cs="Times New Roman"/>
          <w:sz w:val="24"/>
          <w:szCs w:val="24"/>
        </w:rPr>
        <w:t>(2), 395-400. doi:10.2134/agronj2012.0290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Starks, P. J., Brown, M. A., Turner, K. E.,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Venuto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B. C. (2016). Canopy visible and near-infrared reflectance data to estimate alfalfa nutritive attributes before harvest.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Crop Science, 56</w:t>
      </w:r>
      <w:r w:rsidRPr="0038455F">
        <w:rPr>
          <w:rFonts w:ascii="Times New Roman" w:hAnsi="Times New Roman" w:cs="Times New Roman"/>
          <w:sz w:val="24"/>
          <w:szCs w:val="24"/>
        </w:rPr>
        <w:t>(1), 484-494. doi:10.2135/cropsci2015.03.0162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Starks, P.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Fiebrich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Grimsley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 L., Garbrecht, J. D., Steiner, J. L., Guzman, J. A., &amp; Moriasi, D. N. (2014). Upper Washita river experimental watersheds: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Meteorologic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and soil climate measurement networks.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1239-1249. doi:10.2134/jeq2013.08.0312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Starks, P. J., &amp; Moriasi, D. N. (2016). Impact of Eastern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redcedar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encroachment on stream discharge in the North Canadian River basin.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Soil and Water Conservation, 72</w:t>
      </w:r>
      <w:r w:rsidRPr="0038455F">
        <w:rPr>
          <w:rFonts w:ascii="Times New Roman" w:hAnsi="Times New Roman" w:cs="Times New Roman"/>
          <w:sz w:val="24"/>
          <w:szCs w:val="24"/>
        </w:rPr>
        <w:t>(1), 12-25. doi:10.2489/jswc.72.1.12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Starks, P. J., Steiner, J. L., Moriasi, D. N., Guzman, J. A., Garbrecht, J. D., Allen, P. B.,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Naney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W. (2014). Upper Washita river experimental watersheds: Nutrient water quality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1280-1297. doi:10.2134/jeq2013.08.0309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Starks, P. J., Steiner, J. L., &amp; Stern, A. J. (2014). Upper Washita River experimental watersheds: Land cover data sets (1974-2007) for two southwestern Oklahoma agricultural watersheds.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1310-1318. doi:10.2134/jeq2013.07.0292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Steiner, J. L., Engle, D. M., Xiao, X., Saleh, A., Tomlinson, P., Rice, C. W., Devlin, D. (2014). Knowledge and tools to enhance resilience of beef grazing systems for sustainable animal protein production.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Ann N Y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Acad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1328</w:t>
      </w:r>
      <w:r w:rsidRPr="0038455F">
        <w:rPr>
          <w:rFonts w:ascii="Times New Roman" w:hAnsi="Times New Roman" w:cs="Times New Roman"/>
          <w:sz w:val="24"/>
          <w:szCs w:val="24"/>
        </w:rPr>
        <w:t>, 10-17. doi:10.1111/nyas.12572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Steiner, J. L., Starks, P. J., Garbrecht, J. D., Moriasi, D. N., Zhang, X., Schneider, J. M., Osei, E. (2014). Long-term environmental research: The Upper Washita </w:t>
      </w:r>
      <w:r w:rsidR="00F543DB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iver experimental watersheds, Oklahoma, USA.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1227-1238. doi:10.2134/jeq2014.05.0229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Takle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E. S., Anderson, C. J., Andresen, J., Angel, J., Elmore, R.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Gramig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B.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Widhalm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. (2014). Climate forecasts for corn producer decision making.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Earth Interactions, 18</w:t>
      </w:r>
      <w:r w:rsidRPr="0038455F">
        <w:rPr>
          <w:rFonts w:ascii="Times New Roman" w:hAnsi="Times New Roman" w:cs="Times New Roman"/>
          <w:sz w:val="24"/>
          <w:szCs w:val="24"/>
        </w:rPr>
        <w:t>(5), 1-8. doi:10.1175/2013EI000541.1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Tomer, M. D., Beeson, P. C., Meek, D. W., Moriasi, D. N., Rossi, C. G., &amp; Sadeghi, A. M. (2013). Evaluating simulations of daily discharge from large watersheds using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lastRenderedPageBreak/>
        <w:t>autoregression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and an index of flashiness.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56</w:t>
      </w:r>
      <w:r w:rsidRPr="0038455F">
        <w:rPr>
          <w:rFonts w:ascii="Times New Roman" w:hAnsi="Times New Roman" w:cs="Times New Roman"/>
          <w:sz w:val="24"/>
          <w:szCs w:val="24"/>
        </w:rPr>
        <w:t>(4), 1317-1326. doi:10.13031/trans.56.9713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>Turner, K. E. (2014). Performance and blood parameters when lambs and meat-goat kids were finished on pasture with and without whole cottonseed (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Gossypium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hirsutum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) supplementation.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 and Forage Science, 70</w:t>
      </w:r>
      <w:r w:rsidRPr="0038455F">
        <w:rPr>
          <w:rFonts w:ascii="Times New Roman" w:hAnsi="Times New Roman" w:cs="Times New Roman"/>
          <w:sz w:val="24"/>
          <w:szCs w:val="24"/>
        </w:rPr>
        <w:t>, 451-464. doi:10.1111/gfs.12121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Turner, K. E., Belesky, D. P.,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 M., &amp; Brown, M. A. (2016). Selective deworming effects on performance and parameters associated with gastrointestinal parasite management in lambs and meat-goat kids finished on pasture.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Sheep and Goat Research Journal, 31</w:t>
      </w:r>
      <w:r w:rsidRPr="0038455F">
        <w:rPr>
          <w:rFonts w:ascii="Times New Roman" w:hAnsi="Times New Roman" w:cs="Times New Roman"/>
          <w:sz w:val="24"/>
          <w:szCs w:val="24"/>
        </w:rPr>
        <w:t xml:space="preserve">, 17-29.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Turner, K. E., Belesky, D. P.,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Zerby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H. N. (2014). Carcass merit and meat quality in Suffolk lambs, Katahdin lambs, and meat-goat kids finished on a grass-legume pasture with and without supplementation.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Meat Science, 98</w:t>
      </w:r>
      <w:r w:rsidRPr="0038455F">
        <w:rPr>
          <w:rFonts w:ascii="Times New Roman" w:hAnsi="Times New Roman" w:cs="Times New Roman"/>
          <w:sz w:val="24"/>
          <w:szCs w:val="24"/>
        </w:rPr>
        <w:t>(2), 211-219. doi:10.1016/j.meatsci.2014.06.002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Turner, K. E., Belesky, D. P.,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A. M., &amp; Dowd, M. K. (2015). Performance and blood parameters when lambs and meat-goat kids were finished on pasture with and without whole cottonseed (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Gossypium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hirsutum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) supplementation.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 and Forage Science, 70</w:t>
      </w:r>
      <w:r w:rsidRPr="0038455F">
        <w:rPr>
          <w:rFonts w:ascii="Times New Roman" w:hAnsi="Times New Roman" w:cs="Times New Roman"/>
          <w:sz w:val="24"/>
          <w:szCs w:val="24"/>
        </w:rPr>
        <w:t>(3), 451-464. doi:10.1111/gfs.12121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Turner, K.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Zajac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 M. (2013). Weight gains, blood parameters and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faecal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egg counts when meat-goat kids were finished on alfalfa, red clover and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orchardgrass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pastures.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Grass and Forage Science, 68</w:t>
      </w:r>
      <w:r w:rsidRPr="0038455F">
        <w:rPr>
          <w:rFonts w:ascii="Times New Roman" w:hAnsi="Times New Roman" w:cs="Times New Roman"/>
          <w:sz w:val="24"/>
          <w:szCs w:val="24"/>
        </w:rPr>
        <w:t>(2), 245-259. doi:10.1111/j.1365-2494.2012.00893.x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Turner, K.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Zerby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H. N. (2014). Meat goat kids finished on alfalfa, red clover or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orchardgrass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pastures: Carcass merit and meat quality.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Meat Science, 98</w:t>
      </w:r>
      <w:r w:rsidRPr="0038455F">
        <w:rPr>
          <w:rFonts w:ascii="Times New Roman" w:hAnsi="Times New Roman" w:cs="Times New Roman"/>
          <w:sz w:val="24"/>
          <w:szCs w:val="24"/>
        </w:rPr>
        <w:t>(4), 629-636. doi:10.1016/j.meatsci.2014.06.040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Turner, K.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Cassida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Zerby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H. N., &amp; Brown, M. A. (2015). Carcass parameters and meat quality in meat-goat kids finished on chicory,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birdsfoot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trefoil, or red clover pastures.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Meat Science, 105</w:t>
      </w:r>
      <w:r w:rsidRPr="0038455F">
        <w:rPr>
          <w:rFonts w:ascii="Times New Roman" w:hAnsi="Times New Roman" w:cs="Times New Roman"/>
          <w:sz w:val="24"/>
          <w:szCs w:val="24"/>
        </w:rPr>
        <w:t>, 68-74. doi:10.1016/j.meatsci.2015.03.005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Liew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Wortmann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S., Moriasi, D. N., King, K. W., Flanagan, D.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Veith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T. L., Tomer, M. D. (2017). Evaluating the APEX Model for Simulating Streamflow and Water Quality on Ten Agricultural Watersheds in the U.S.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60</w:t>
      </w:r>
      <w:r w:rsidRPr="0038455F">
        <w:rPr>
          <w:rFonts w:ascii="Times New Roman" w:hAnsi="Times New Roman" w:cs="Times New Roman"/>
          <w:sz w:val="24"/>
          <w:szCs w:val="24"/>
        </w:rPr>
        <w:t>(1), 123-146. doi:10.13031/trans.11903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Gowda, P. H., Xiao, X., &amp; Anup, K. C. (2016). Parameterizing ecosystem light use efficiency and water use efficiency to estimate maize gross primary production and evapotranspiration using MODIS EVI.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222</w:t>
      </w:r>
      <w:r w:rsidRPr="0038455F">
        <w:rPr>
          <w:rFonts w:ascii="Times New Roman" w:hAnsi="Times New Roman" w:cs="Times New Roman"/>
          <w:sz w:val="24"/>
          <w:szCs w:val="24"/>
        </w:rPr>
        <w:t>, 87-97. doi:10.1016/j.agrformet.2016.03.009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&amp; Kakani, V. G. (2014). Confounding </w:t>
      </w:r>
      <w:r w:rsidR="0038455F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ffects of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oil </w:t>
      </w:r>
      <w:r w:rsidR="0038455F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oisture on the </w:t>
      </w:r>
      <w:r w:rsidR="0038455F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elationship </w:t>
      </w:r>
      <w:r w:rsidR="0038455F" w:rsidRPr="0038455F">
        <w:rPr>
          <w:rFonts w:ascii="Times New Roman" w:hAnsi="Times New Roman" w:cs="Times New Roman"/>
          <w:sz w:val="24"/>
          <w:szCs w:val="24"/>
        </w:rPr>
        <w:t>b</w:t>
      </w:r>
      <w:r w:rsidRPr="0038455F">
        <w:rPr>
          <w:rFonts w:ascii="Times New Roman" w:hAnsi="Times New Roman" w:cs="Times New Roman"/>
          <w:sz w:val="24"/>
          <w:szCs w:val="24"/>
        </w:rPr>
        <w:t xml:space="preserve">etween </w:t>
      </w:r>
      <w:r w:rsidR="0038455F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cosystem </w:t>
      </w:r>
      <w:r w:rsidR="0038455F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espiration and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oil </w:t>
      </w:r>
      <w:r w:rsidR="0038455F" w:rsidRPr="0038455F">
        <w:rPr>
          <w:rFonts w:ascii="Times New Roman" w:hAnsi="Times New Roman" w:cs="Times New Roman"/>
          <w:sz w:val="24"/>
          <w:szCs w:val="24"/>
        </w:rPr>
        <w:t>t</w:t>
      </w:r>
      <w:r w:rsidRPr="0038455F">
        <w:rPr>
          <w:rFonts w:ascii="Times New Roman" w:hAnsi="Times New Roman" w:cs="Times New Roman"/>
          <w:sz w:val="24"/>
          <w:szCs w:val="24"/>
        </w:rPr>
        <w:t xml:space="preserve">emperature in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witchgrass.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Bioenergy Research, 7</w:t>
      </w:r>
      <w:r w:rsidRPr="0038455F">
        <w:rPr>
          <w:rFonts w:ascii="Times New Roman" w:hAnsi="Times New Roman" w:cs="Times New Roman"/>
          <w:sz w:val="24"/>
          <w:szCs w:val="24"/>
        </w:rPr>
        <w:t xml:space="preserve">(3), 789-798.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10.1007/s12155-014-9434-8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&amp; Kakani, V. G. (2014). Environmental control of daytime net ecosystem exchange of carbon dioxide in switchgrass.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Agriculture, Ecosystems and Environment, 186</w:t>
      </w:r>
      <w:r w:rsidRPr="0038455F">
        <w:rPr>
          <w:rFonts w:ascii="Times New Roman" w:hAnsi="Times New Roman" w:cs="Times New Roman"/>
          <w:sz w:val="24"/>
          <w:szCs w:val="24"/>
        </w:rPr>
        <w:t>, 170-177. doi:10.1016/j.agee.2014.01.028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&amp; Kakani, V. G. (2014). Growing season variability in evapotranspiration, ecosystem water use efficiency, and energy partitioning in switchgrass.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Ecohydrology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7</w:t>
      </w:r>
      <w:r w:rsidRPr="0038455F">
        <w:rPr>
          <w:rFonts w:ascii="Times New Roman" w:hAnsi="Times New Roman" w:cs="Times New Roman"/>
          <w:sz w:val="24"/>
          <w:szCs w:val="24"/>
        </w:rPr>
        <w:t>(1), 64-72. doi:10.1002/eco.1322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Wagle, P., &amp; Kakani, V. G. (2014). Seasonal variability in net ecosystem carbon dioxide exchange over a young Switchgrass stand.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GCB Bioenergy, 6</w:t>
      </w:r>
      <w:r w:rsidRPr="0038455F">
        <w:rPr>
          <w:rFonts w:ascii="Times New Roman" w:hAnsi="Times New Roman" w:cs="Times New Roman"/>
          <w:sz w:val="24"/>
          <w:szCs w:val="24"/>
        </w:rPr>
        <w:t>(4), 339-350. doi:10.1111/gcbb.12049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Kakani, V. G., &amp; Huhnke, R. L. (2015). Net ecosystem carbon dioxide exchange of dedicated bioenergy feedstocks: Switchgrass and high biomass sorghum.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207</w:t>
      </w:r>
      <w:r w:rsidRPr="0038455F">
        <w:rPr>
          <w:rFonts w:ascii="Times New Roman" w:hAnsi="Times New Roman" w:cs="Times New Roman"/>
          <w:sz w:val="24"/>
          <w:szCs w:val="24"/>
        </w:rPr>
        <w:t>, 107-116. doi:10.1016/j.agrformet.2015.03.015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Kakani, V. G., &amp; Huhnke, R. L. (2016). Evapotranspiration and ecosystem water use efficiency of switchgrass and high biomass sorghum.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108</w:t>
      </w:r>
      <w:r w:rsidRPr="0038455F">
        <w:rPr>
          <w:rFonts w:ascii="Times New Roman" w:hAnsi="Times New Roman" w:cs="Times New Roman"/>
          <w:sz w:val="24"/>
          <w:szCs w:val="24"/>
        </w:rPr>
        <w:t>(3), 1007-1019. doi:10.2134/agronj2015.0149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Xiao, X., Gowda, P., Basara, J.,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Brunsell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Steiner, J., &amp; Anup, K. C. (2017). Analysis and estimation of tallgrass prairie evapotranspiration in the central United States.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232</w:t>
      </w:r>
      <w:r w:rsidRPr="0038455F">
        <w:rPr>
          <w:rFonts w:ascii="Times New Roman" w:hAnsi="Times New Roman" w:cs="Times New Roman"/>
          <w:sz w:val="24"/>
          <w:szCs w:val="24"/>
        </w:rPr>
        <w:t>, 35-47. doi:10.1016/j.agrformet.2016.08.005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Xiao, X., Kolb, T. E., Law, B. E., Wharton, S., Monson, R. K., Gowda, P. H. (2016). Differential responses of carbon and water vapor fluxes to climate among evergreen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needleleaf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forests in the USA.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Ecological Processes, 5</w:t>
      </w:r>
      <w:r w:rsidRPr="0038455F">
        <w:rPr>
          <w:rFonts w:ascii="Times New Roman" w:hAnsi="Times New Roman" w:cs="Times New Roman"/>
          <w:sz w:val="24"/>
          <w:szCs w:val="24"/>
        </w:rPr>
        <w:t xml:space="preserve">(1).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10.1186/s13717-016-0053-5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Xiao, X., Scott, R. L., Kolb, T. E., Cook, D.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Brunsell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N., Bajgain, R. (2015). Biophysical controls on carbon and water vapor fluxes across a grassland climatic gradient in the United States.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214-215</w:t>
      </w:r>
      <w:r w:rsidRPr="0038455F">
        <w:rPr>
          <w:rFonts w:ascii="Times New Roman" w:hAnsi="Times New Roman" w:cs="Times New Roman"/>
          <w:sz w:val="24"/>
          <w:szCs w:val="24"/>
        </w:rPr>
        <w:t>, 293-305. doi:10.1016/j.agrformet.2015.08.265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Xiao, X., &amp; Suyker, A. E. (2015). Estimation and analysis of gross primary production of soybean under various management practices and drought conditions.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ISPRS Journal of Photogrammetry and Remote Sensing, 99</w:t>
      </w:r>
      <w:r w:rsidRPr="0038455F">
        <w:rPr>
          <w:rFonts w:ascii="Times New Roman" w:hAnsi="Times New Roman" w:cs="Times New Roman"/>
          <w:sz w:val="24"/>
          <w:szCs w:val="24"/>
        </w:rPr>
        <w:t>, 70-83. doi:10.1016/j.isprsjprs.2014.10.009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Xiao, X., Torn, M. S., Cook, D. R.,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Matamala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>, R., Fischer, M. L.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Biradar</w:t>
      </w:r>
      <w:proofErr w:type="spellEnd"/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, C. (2014). Sensitivity of vegetation indices and gross primary production of tallgrass prairie to severe drought.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Remote Sensing of Environment, 152</w:t>
      </w:r>
      <w:r w:rsidRPr="0038455F">
        <w:rPr>
          <w:rFonts w:ascii="Times New Roman" w:hAnsi="Times New Roman" w:cs="Times New Roman"/>
          <w:sz w:val="24"/>
          <w:szCs w:val="24"/>
        </w:rPr>
        <w:t>, 1-14. doi:10.1016/j.rse.2014.05.010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Wagle, P., Zhang, Y., Jin, C., &amp; Xiao, X. (2016). Comparison of solar-induced chlorophyll fluorescence, light-use efficiency, and process-based GPP models in maize.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Ecological Applications, 26</w:t>
      </w:r>
      <w:r w:rsidRPr="0038455F">
        <w:rPr>
          <w:rFonts w:ascii="Times New Roman" w:hAnsi="Times New Roman" w:cs="Times New Roman"/>
          <w:sz w:val="24"/>
          <w:szCs w:val="24"/>
        </w:rPr>
        <w:t>(4), 1211-1222. doi:10.5061/dryad.64n47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Wang, B., Zhang, G. H., Shi, Y. Y., &amp; Zhang, X. C. (2014). Soil detachment by overland flow under different vegetation restoration models in the Loess Plateau of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Catena, 116</w:t>
      </w:r>
      <w:r w:rsidRPr="0038455F">
        <w:rPr>
          <w:rFonts w:ascii="Times New Roman" w:hAnsi="Times New Roman" w:cs="Times New Roman"/>
          <w:sz w:val="24"/>
          <w:szCs w:val="24"/>
        </w:rPr>
        <w:t>, 51-59. doi:10.1016/j.catena.2013.12.010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Wang, B., Zhang, G. H., Shi, Y. Y., Zhang, X. C., Ren, Z. P., &amp; Zhu, L. J. (2013). Effect of natural restoration time of abandoned farmland on soil detachment by overland flow in the Loess Plateau of China.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Earth Surface Processes and Landforms, 38</w:t>
      </w:r>
      <w:r w:rsidRPr="0038455F">
        <w:rPr>
          <w:rFonts w:ascii="Times New Roman" w:hAnsi="Times New Roman" w:cs="Times New Roman"/>
          <w:sz w:val="24"/>
          <w:szCs w:val="24"/>
        </w:rPr>
        <w:t>(14), 1725-1734. doi:10.1002/esp.3459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Wang, B., Zhang, G. H., Zhang, X. C., Li, Z. W., Su, Z. L., Yi, T., &amp; Shi, Y. Y. (2014). Effects of near soil surface characteristics on soil detachment by overland flow in a natural succession grassland.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Soil Science Society of America Journal, 78</w:t>
      </w:r>
      <w:r w:rsidRPr="0038455F">
        <w:rPr>
          <w:rFonts w:ascii="Times New Roman" w:hAnsi="Times New Roman" w:cs="Times New Roman"/>
          <w:sz w:val="24"/>
          <w:szCs w:val="24"/>
        </w:rPr>
        <w:t>(2), 589-597. doi:10.2136/sssaj2013.09.0392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Wang, J., Xiao, X., Wagle, P., Ma, S.,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Baldocchi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D., Carrara,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,Qin</w:t>
      </w:r>
      <w:proofErr w:type="spellEnd"/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, Y. (2016). Canopy and climate controls of gross primary production of Mediterranean-type deciduous and </w:t>
      </w: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evergreen oak savannas.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226-227</w:t>
      </w:r>
      <w:r w:rsidRPr="0038455F">
        <w:rPr>
          <w:rFonts w:ascii="Times New Roman" w:hAnsi="Times New Roman" w:cs="Times New Roman"/>
          <w:sz w:val="24"/>
          <w:szCs w:val="24"/>
        </w:rPr>
        <w:t>, 132-147. doi:10.1016/j.agrformet.2016.05.020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Webb, N. P., Herrick, J. E., Van Zee, J. W., Courtright, E. M.,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Hugenholtz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H., Zobeck, T. M., . . . Wagner, L. (2016). The National Wind Erosion Research Network: Building a standardized long-term data resource for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aeolian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research, modeling and land management.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Aeolian Research, 22</w:t>
      </w:r>
      <w:r w:rsidRPr="0038455F">
        <w:rPr>
          <w:rFonts w:ascii="Times New Roman" w:hAnsi="Times New Roman" w:cs="Times New Roman"/>
          <w:sz w:val="24"/>
          <w:szCs w:val="24"/>
        </w:rPr>
        <w:t>, 23-36. doi:10.1016/j.aeolia.2016.05.005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Wu, G.,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Fanzo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J., Miller, D. D.,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Pingali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P., Post, M., Steiner, J. L.,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Thalacker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-Mercer, A. E. (2014). Production and supply of high-quality food protein for human consumption: sustainability, challenges, and innovations.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Ann N Y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Acad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1321</w:t>
      </w:r>
      <w:r w:rsidRPr="0038455F">
        <w:rPr>
          <w:rFonts w:ascii="Times New Roman" w:hAnsi="Times New Roman" w:cs="Times New Roman"/>
          <w:sz w:val="24"/>
          <w:szCs w:val="24"/>
        </w:rPr>
        <w:t>, 1-19. doi:10.1111/nyas.12500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455F">
        <w:rPr>
          <w:rFonts w:ascii="Times New Roman" w:hAnsi="Times New Roman" w:cs="Times New Roman"/>
          <w:sz w:val="24"/>
          <w:szCs w:val="24"/>
        </w:rPr>
        <w:t>Zeckoski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 W.,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Smolen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M. D., Moriasi, D. N.,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Frankenberger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J. R., &amp; Feyereisen, G. W. (2015). Hydrologic and water quality terminology as applied to modeling.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58</w:t>
      </w:r>
      <w:r w:rsidRPr="0038455F">
        <w:rPr>
          <w:rFonts w:ascii="Times New Roman" w:hAnsi="Times New Roman" w:cs="Times New Roman"/>
          <w:sz w:val="24"/>
          <w:szCs w:val="24"/>
        </w:rPr>
        <w:t>(6), 1619-1635. doi:10.13031/trans.58.10713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G., Tang, K., Ren, Z., &amp; Zhang, X. C. (2013). Impact of grass root mass density on soil detachment capacity by concentrated flow on steep slopes.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56</w:t>
      </w:r>
      <w:r w:rsidRPr="0038455F">
        <w:rPr>
          <w:rFonts w:ascii="Times New Roman" w:hAnsi="Times New Roman" w:cs="Times New Roman"/>
          <w:sz w:val="24"/>
          <w:szCs w:val="24"/>
        </w:rPr>
        <w:t>(3), 927-934. doi:10.13031/trans.56.9566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G. H., Tang, K. M., Sun, Z. L., &amp; Zhang, X. C. (2014). Temporal variability in rill erodibility for two types of grasslands.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Soil Research, 52</w:t>
      </w:r>
      <w:r w:rsidRPr="0038455F">
        <w:rPr>
          <w:rFonts w:ascii="Times New Roman" w:hAnsi="Times New Roman" w:cs="Times New Roman"/>
          <w:sz w:val="24"/>
          <w:szCs w:val="24"/>
        </w:rPr>
        <w:t xml:space="preserve">(8), 781-788.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10.1071/SR14076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K., Wang, J., Ahmed, I., &amp; Gowda, P. H. (2016). Advances in </w:t>
      </w:r>
      <w:r w:rsidR="0038455F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emote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ensing and </w:t>
      </w:r>
      <w:r w:rsidR="0038455F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odeling of </w:t>
      </w:r>
      <w:r w:rsidR="0038455F" w:rsidRPr="0038455F">
        <w:rPr>
          <w:rFonts w:ascii="Times New Roman" w:hAnsi="Times New Roman" w:cs="Times New Roman"/>
          <w:sz w:val="24"/>
          <w:szCs w:val="24"/>
        </w:rPr>
        <w:t>t</w:t>
      </w:r>
      <w:r w:rsidRPr="0038455F">
        <w:rPr>
          <w:rFonts w:ascii="Times New Roman" w:hAnsi="Times New Roman" w:cs="Times New Roman"/>
          <w:sz w:val="24"/>
          <w:szCs w:val="24"/>
        </w:rPr>
        <w:t xml:space="preserve">errestrial </w:t>
      </w:r>
      <w:proofErr w:type="spellStart"/>
      <w:r w:rsidR="0038455F" w:rsidRPr="0038455F">
        <w:rPr>
          <w:rFonts w:ascii="Times New Roman" w:hAnsi="Times New Roman" w:cs="Times New Roman"/>
          <w:sz w:val="24"/>
          <w:szCs w:val="24"/>
        </w:rPr>
        <w:t>h</w:t>
      </w:r>
      <w:r w:rsidRPr="0038455F">
        <w:rPr>
          <w:rFonts w:ascii="Times New Roman" w:hAnsi="Times New Roman" w:cs="Times New Roman"/>
          <w:sz w:val="24"/>
          <w:szCs w:val="24"/>
        </w:rPr>
        <w:t>ydrometeorological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 </w:t>
      </w:r>
      <w:r w:rsidR="0038455F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rocesses and </w:t>
      </w:r>
      <w:r w:rsidR="0038455F" w:rsidRPr="0038455F">
        <w:rPr>
          <w:rFonts w:ascii="Times New Roman" w:hAnsi="Times New Roman" w:cs="Times New Roman"/>
          <w:sz w:val="24"/>
          <w:szCs w:val="24"/>
        </w:rPr>
        <w:t>e</w:t>
      </w:r>
      <w:r w:rsidRPr="0038455F">
        <w:rPr>
          <w:rFonts w:ascii="Times New Roman" w:hAnsi="Times New Roman" w:cs="Times New Roman"/>
          <w:sz w:val="24"/>
          <w:szCs w:val="24"/>
        </w:rPr>
        <w:t xml:space="preserve">xtremes.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Advances in Meteorology, 2016</w:t>
      </w:r>
      <w:r w:rsidRPr="0038455F">
        <w:rPr>
          <w:rFonts w:ascii="Times New Roman" w:hAnsi="Times New Roman" w:cs="Times New Roman"/>
          <w:sz w:val="24"/>
          <w:szCs w:val="24"/>
        </w:rPr>
        <w:t>, 1-3. doi:10.1155/2016/4371840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 (2012). Cropping and tillage systems effects on soil erosion under climate change in Oklahoma.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Soil Science Society of America Journal, 76</w:t>
      </w:r>
      <w:r w:rsidRPr="0038455F">
        <w:rPr>
          <w:rFonts w:ascii="Times New Roman" w:hAnsi="Times New Roman" w:cs="Times New Roman"/>
          <w:sz w:val="24"/>
          <w:szCs w:val="24"/>
        </w:rPr>
        <w:t>(5), 1789-1797. doi:10.2136/sssaj2012.0085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 (2013). Adjusting skewness and maximum 0.5 hour intensity in CLIGEN to improve extreme event and sub-daily intensity generation for assessing climate change impacts.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56</w:t>
      </w:r>
      <w:r w:rsidRPr="0038455F">
        <w:rPr>
          <w:rFonts w:ascii="Times New Roman" w:hAnsi="Times New Roman" w:cs="Times New Roman"/>
          <w:sz w:val="24"/>
          <w:szCs w:val="24"/>
        </w:rPr>
        <w:t>(5), 1703-1713. doi:10.13031/trans.56.10004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 (2013). Verifying a temporal disaggregation method for generating daily precipitation of potentially non-stationary climate change for site-specific impact assessment.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International Journal of Climatology, 33</w:t>
      </w:r>
      <w:r w:rsidRPr="0038455F">
        <w:rPr>
          <w:rFonts w:ascii="Times New Roman" w:hAnsi="Times New Roman" w:cs="Times New Roman"/>
          <w:sz w:val="24"/>
          <w:szCs w:val="24"/>
        </w:rPr>
        <w:t>(2), 326-342. doi:10.1002/joc.3425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Chen, J., Garbrecht, J. D., &amp; Brissette, F. P. (2012). Evaluation of a weather generator-based method for statistically downscaling non-stationary climate scenarios for impact assessment at a point scale.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ASABE, 55</w:t>
      </w:r>
      <w:r w:rsidRPr="0038455F">
        <w:rPr>
          <w:rFonts w:ascii="Times New Roman" w:hAnsi="Times New Roman" w:cs="Times New Roman"/>
          <w:sz w:val="24"/>
          <w:szCs w:val="24"/>
        </w:rPr>
        <w:t xml:space="preserve">(5), 1745-1756. 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Garbrecht, J. D., Steiner, J. L., &amp;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Blazs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R. L. (2014). Upper Washita </w:t>
      </w:r>
      <w:r w:rsidR="00F543DB" w:rsidRPr="0038455F">
        <w:rPr>
          <w:rFonts w:ascii="Times New Roman" w:hAnsi="Times New Roman" w:cs="Times New Roman"/>
          <w:sz w:val="24"/>
          <w:szCs w:val="24"/>
        </w:rPr>
        <w:t>R</w:t>
      </w:r>
      <w:r w:rsidRPr="0038455F">
        <w:rPr>
          <w:rFonts w:ascii="Times New Roman" w:hAnsi="Times New Roman" w:cs="Times New Roman"/>
          <w:sz w:val="24"/>
          <w:szCs w:val="24"/>
        </w:rPr>
        <w:t xml:space="preserve">iver experimental watersheds: Sediment database.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43</w:t>
      </w:r>
      <w:r w:rsidRPr="0038455F">
        <w:rPr>
          <w:rFonts w:ascii="Times New Roman" w:hAnsi="Times New Roman" w:cs="Times New Roman"/>
          <w:sz w:val="24"/>
          <w:szCs w:val="24"/>
        </w:rPr>
        <w:t>(4), 1273-1279. doi:10.2134/jeq2013.07.0288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&amp; Liu, B. L. (2016). Using multiple composite fingerprints to quantify fine sediment source contributions: A new direction.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268</w:t>
      </w:r>
      <w:r w:rsidRPr="0038455F">
        <w:rPr>
          <w:rFonts w:ascii="Times New Roman" w:hAnsi="Times New Roman" w:cs="Times New Roman"/>
          <w:sz w:val="24"/>
          <w:szCs w:val="24"/>
        </w:rPr>
        <w:t>, 108-118. doi:10.1016/j.geoderma.2016.01.031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Liu, B. L., Liu, B., &amp; Zhang, G. H. (2016). Quantifying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ediment </w:t>
      </w:r>
      <w:r w:rsidR="0038455F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rovenance </w:t>
      </w:r>
      <w:r w:rsidR="0038455F" w:rsidRPr="0038455F">
        <w:rPr>
          <w:rFonts w:ascii="Times New Roman" w:hAnsi="Times New Roman" w:cs="Times New Roman"/>
          <w:sz w:val="24"/>
          <w:szCs w:val="24"/>
        </w:rPr>
        <w:t>u</w:t>
      </w:r>
      <w:r w:rsidRPr="0038455F">
        <w:rPr>
          <w:rFonts w:ascii="Times New Roman" w:hAnsi="Times New Roman" w:cs="Times New Roman"/>
          <w:sz w:val="24"/>
          <w:szCs w:val="24"/>
        </w:rPr>
        <w:t xml:space="preserve">sing </w:t>
      </w:r>
      <w:r w:rsidR="0038455F" w:rsidRPr="0038455F">
        <w:rPr>
          <w:rFonts w:ascii="Times New Roman" w:hAnsi="Times New Roman" w:cs="Times New Roman"/>
          <w:sz w:val="24"/>
          <w:szCs w:val="24"/>
        </w:rPr>
        <w:t>m</w:t>
      </w:r>
      <w:r w:rsidRPr="0038455F">
        <w:rPr>
          <w:rFonts w:ascii="Times New Roman" w:hAnsi="Times New Roman" w:cs="Times New Roman"/>
          <w:sz w:val="24"/>
          <w:szCs w:val="24"/>
        </w:rPr>
        <w:t xml:space="preserve">ultiple </w:t>
      </w:r>
      <w:r w:rsidR="0038455F" w:rsidRPr="0038455F">
        <w:rPr>
          <w:rFonts w:ascii="Times New Roman" w:hAnsi="Times New Roman" w:cs="Times New Roman"/>
          <w:sz w:val="24"/>
          <w:szCs w:val="24"/>
        </w:rPr>
        <w:t>c</w:t>
      </w:r>
      <w:r w:rsidRPr="0038455F">
        <w:rPr>
          <w:rFonts w:ascii="Times New Roman" w:hAnsi="Times New Roman" w:cs="Times New Roman"/>
          <w:sz w:val="24"/>
          <w:szCs w:val="24"/>
        </w:rPr>
        <w:t xml:space="preserve">omposite </w:t>
      </w:r>
      <w:r w:rsidR="0038455F" w:rsidRPr="0038455F">
        <w:rPr>
          <w:rFonts w:ascii="Times New Roman" w:hAnsi="Times New Roman" w:cs="Times New Roman"/>
          <w:sz w:val="24"/>
          <w:szCs w:val="24"/>
        </w:rPr>
        <w:t>f</w:t>
      </w:r>
      <w:r w:rsidRPr="0038455F">
        <w:rPr>
          <w:rFonts w:ascii="Times New Roman" w:hAnsi="Times New Roman" w:cs="Times New Roman"/>
          <w:sz w:val="24"/>
          <w:szCs w:val="24"/>
        </w:rPr>
        <w:t xml:space="preserve">ingerprints in a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mall </w:t>
      </w:r>
      <w:r w:rsidR="0038455F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atershed in Oklahoma.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J Environ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Qual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45</w:t>
      </w:r>
      <w:r w:rsidRPr="0038455F">
        <w:rPr>
          <w:rFonts w:ascii="Times New Roman" w:hAnsi="Times New Roman" w:cs="Times New Roman"/>
          <w:sz w:val="24"/>
          <w:szCs w:val="24"/>
        </w:rPr>
        <w:t>(4), 1296-1302. doi:10.2134/jeq2015.10.0538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MacKown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C. T., Garbrecht, J. D., Zhang, H., &amp; Edwards, J. T. (2012). Variable environment and market affect optimal nitrogen management in wheat and cattle </w:t>
      </w:r>
      <w:r w:rsidRPr="0038455F">
        <w:rPr>
          <w:rFonts w:ascii="Times New Roman" w:hAnsi="Times New Roman" w:cs="Times New Roman"/>
          <w:sz w:val="24"/>
          <w:szCs w:val="24"/>
        </w:rPr>
        <w:lastRenderedPageBreak/>
        <w:t xml:space="preserve">production systems.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Agronomy Journal, 104</w:t>
      </w:r>
      <w:r w:rsidRPr="0038455F">
        <w:rPr>
          <w:rFonts w:ascii="Times New Roman" w:hAnsi="Times New Roman" w:cs="Times New Roman"/>
          <w:sz w:val="24"/>
          <w:szCs w:val="24"/>
        </w:rPr>
        <w:t>(4), 1136-1148. doi:10.2134/agronj2011.0381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Zhang, G. H., Garbrecht, J. D., &amp; Steiner, J. L. (2015). Dating sediment in a fast sedimentation reservoir using cesium-137 and lead-210.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Soil Science Society of America Journal, 79</w:t>
      </w:r>
      <w:r w:rsidRPr="0038455F">
        <w:rPr>
          <w:rFonts w:ascii="Times New Roman" w:hAnsi="Times New Roman" w:cs="Times New Roman"/>
          <w:sz w:val="24"/>
          <w:szCs w:val="24"/>
        </w:rPr>
        <w:t>(3), 948-956. doi:10.2136/sssaj2015.01.0021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Zhang, G. H., Liu, B. L., &amp; Liu, B. (2016). Using cesium-137 to quantify sediment source contribution and uncertainty in a small watershed.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Catena, 140</w:t>
      </w:r>
      <w:r w:rsidRPr="0038455F">
        <w:rPr>
          <w:rFonts w:ascii="Times New Roman" w:hAnsi="Times New Roman" w:cs="Times New Roman"/>
          <w:sz w:val="24"/>
          <w:szCs w:val="24"/>
        </w:rPr>
        <w:t>, 116-124. doi:10.1016/j.catena.2016.01.021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Zhang, G. H., &amp; Wei, X. (2015). How to make 137Cs erosion estimation more useful: An uncertainty perspective.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239-240</w:t>
      </w:r>
      <w:r w:rsidRPr="0038455F">
        <w:rPr>
          <w:rFonts w:ascii="Times New Roman" w:hAnsi="Times New Roman" w:cs="Times New Roman"/>
          <w:sz w:val="24"/>
          <w:szCs w:val="24"/>
        </w:rPr>
        <w:t>, 186-194. doi:10.1016/j.geoderma.2014.10.004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C., Zhang, G. H., Wei, X., &amp; Guan, Y. H. (2015). Evaluation of cesium-137 conversion models and parameter sensitivity for erosion estimation.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Journal of Environmental Quality, 44</w:t>
      </w:r>
      <w:r w:rsidRPr="0038455F">
        <w:rPr>
          <w:rFonts w:ascii="Times New Roman" w:hAnsi="Times New Roman" w:cs="Times New Roman"/>
          <w:sz w:val="24"/>
          <w:szCs w:val="24"/>
        </w:rPr>
        <w:t>(3), 789-802. doi:10.2134/jeq2014.09.0371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C. (2015). New insights on using fallout radionuclides to estimate soil redistribution rates.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Soil Science Society of America Journal, 79</w:t>
      </w:r>
      <w:r w:rsidRPr="0038455F">
        <w:rPr>
          <w:rFonts w:ascii="Times New Roman" w:hAnsi="Times New Roman" w:cs="Times New Roman"/>
          <w:sz w:val="24"/>
          <w:szCs w:val="24"/>
        </w:rPr>
        <w:t>(1), 1-8. doi:10.2136/sssaj2014.06.0261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>Zhang, X. C.</w:t>
      </w:r>
      <w:bookmarkStart w:id="0" w:name="_GoBack"/>
      <w:bookmarkEnd w:id="0"/>
      <w:r w:rsidRPr="0038455F">
        <w:rPr>
          <w:rFonts w:ascii="Times New Roman" w:hAnsi="Times New Roman" w:cs="Times New Roman"/>
          <w:sz w:val="24"/>
          <w:szCs w:val="24"/>
        </w:rPr>
        <w:t xml:space="preserve">, &amp; Liu, B. L. (2016). Using multiple composite fingerprints to quantify fine sediment source contributions: A new direction.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Geoderma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268</w:t>
      </w:r>
      <w:r w:rsidRPr="0038455F">
        <w:rPr>
          <w:rFonts w:ascii="Times New Roman" w:hAnsi="Times New Roman" w:cs="Times New Roman"/>
          <w:sz w:val="24"/>
          <w:szCs w:val="24"/>
        </w:rPr>
        <w:t>, 108-118. doi:10.1016/j.geoderma.2016.01.031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>Zhang, X. C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Zhang, G. H., Liu, B. L., &amp; Liu, B. (2016). Using cesium-137 to quantify sediment source contribution and uncertainty in a small watershed.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Catena, 140</w:t>
      </w:r>
      <w:r w:rsidRPr="0038455F">
        <w:rPr>
          <w:rFonts w:ascii="Times New Roman" w:hAnsi="Times New Roman" w:cs="Times New Roman"/>
          <w:sz w:val="24"/>
          <w:szCs w:val="24"/>
        </w:rPr>
        <w:t>, 116-124. doi:10.1016/j.catena.2016.01.021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X. </w:t>
      </w:r>
      <w:proofErr w:type="gramStart"/>
      <w:r w:rsidR="0097434B">
        <w:rPr>
          <w:rFonts w:ascii="Times New Roman" w:hAnsi="Times New Roman" w:cs="Times New Roman"/>
          <w:sz w:val="24"/>
          <w:szCs w:val="24"/>
        </w:rPr>
        <w:t>C.</w:t>
      </w:r>
      <w:r w:rsidRPr="00384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 xml:space="preserve"> (2014). Multi-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ite </w:t>
      </w:r>
      <w:r w:rsidR="0038455F" w:rsidRPr="0038455F">
        <w:rPr>
          <w:rFonts w:ascii="Times New Roman" w:hAnsi="Times New Roman" w:cs="Times New Roman"/>
          <w:sz w:val="24"/>
          <w:szCs w:val="24"/>
        </w:rPr>
        <w:t>s</w:t>
      </w:r>
      <w:r w:rsidRPr="0038455F">
        <w:rPr>
          <w:rFonts w:ascii="Times New Roman" w:hAnsi="Times New Roman" w:cs="Times New Roman"/>
          <w:sz w:val="24"/>
          <w:szCs w:val="24"/>
        </w:rPr>
        <w:t xml:space="preserve">tochastic </w:t>
      </w:r>
      <w:r w:rsidR="0038455F" w:rsidRPr="0038455F">
        <w:rPr>
          <w:rFonts w:ascii="Times New Roman" w:hAnsi="Times New Roman" w:cs="Times New Roman"/>
          <w:sz w:val="24"/>
          <w:szCs w:val="24"/>
        </w:rPr>
        <w:t>w</w:t>
      </w:r>
      <w:r w:rsidRPr="0038455F">
        <w:rPr>
          <w:rFonts w:ascii="Times New Roman" w:hAnsi="Times New Roman" w:cs="Times New Roman"/>
          <w:sz w:val="24"/>
          <w:szCs w:val="24"/>
        </w:rPr>
        <w:t xml:space="preserve">eather </w:t>
      </w:r>
      <w:r w:rsidR="0038455F" w:rsidRPr="0038455F">
        <w:rPr>
          <w:rFonts w:ascii="Times New Roman" w:hAnsi="Times New Roman" w:cs="Times New Roman"/>
          <w:sz w:val="24"/>
          <w:szCs w:val="24"/>
        </w:rPr>
        <w:t>g</w:t>
      </w:r>
      <w:r w:rsidRPr="0038455F">
        <w:rPr>
          <w:rFonts w:ascii="Times New Roman" w:hAnsi="Times New Roman" w:cs="Times New Roman"/>
          <w:sz w:val="24"/>
          <w:szCs w:val="24"/>
        </w:rPr>
        <w:t xml:space="preserve">enerator for </w:t>
      </w:r>
      <w:r w:rsidR="0038455F" w:rsidRPr="0038455F">
        <w:rPr>
          <w:rFonts w:ascii="Times New Roman" w:hAnsi="Times New Roman" w:cs="Times New Roman"/>
          <w:sz w:val="24"/>
          <w:szCs w:val="24"/>
        </w:rPr>
        <w:t>d</w:t>
      </w:r>
      <w:r w:rsidRPr="0038455F">
        <w:rPr>
          <w:rFonts w:ascii="Times New Roman" w:hAnsi="Times New Roman" w:cs="Times New Roman"/>
          <w:sz w:val="24"/>
          <w:szCs w:val="24"/>
        </w:rPr>
        <w:t xml:space="preserve">aily </w:t>
      </w:r>
      <w:r w:rsidR="0038455F" w:rsidRPr="0038455F">
        <w:rPr>
          <w:rFonts w:ascii="Times New Roman" w:hAnsi="Times New Roman" w:cs="Times New Roman"/>
          <w:sz w:val="24"/>
          <w:szCs w:val="24"/>
        </w:rPr>
        <w:t>p</w:t>
      </w:r>
      <w:r w:rsidRPr="0038455F">
        <w:rPr>
          <w:rFonts w:ascii="Times New Roman" w:hAnsi="Times New Roman" w:cs="Times New Roman"/>
          <w:sz w:val="24"/>
          <w:szCs w:val="24"/>
        </w:rPr>
        <w:t xml:space="preserve">recipitation and </w:t>
      </w:r>
      <w:r w:rsidR="0038455F" w:rsidRPr="0038455F">
        <w:rPr>
          <w:rFonts w:ascii="Times New Roman" w:hAnsi="Times New Roman" w:cs="Times New Roman"/>
          <w:sz w:val="24"/>
          <w:szCs w:val="24"/>
        </w:rPr>
        <w:t>t</w:t>
      </w:r>
      <w:r w:rsidRPr="0038455F">
        <w:rPr>
          <w:rFonts w:ascii="Times New Roman" w:hAnsi="Times New Roman" w:cs="Times New Roman"/>
          <w:sz w:val="24"/>
          <w:szCs w:val="24"/>
        </w:rPr>
        <w:t xml:space="preserve">emperature.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Transactions of the ASABE</w:t>
      </w:r>
      <w:r w:rsidRPr="0038455F">
        <w:rPr>
          <w:rFonts w:ascii="Times New Roman" w:hAnsi="Times New Roman" w:cs="Times New Roman"/>
          <w:sz w:val="24"/>
          <w:szCs w:val="24"/>
        </w:rPr>
        <w:t>, 1375-1391. doi:10.13031/trans.57.10685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Y., Susan Moran, M., Nearing, M. A., Ponce Campos, G. E., </w:t>
      </w:r>
      <w:proofErr w:type="spellStart"/>
      <w:r w:rsidRPr="0038455F">
        <w:rPr>
          <w:rFonts w:ascii="Times New Roman" w:hAnsi="Times New Roman" w:cs="Times New Roman"/>
          <w:sz w:val="24"/>
          <w:szCs w:val="24"/>
        </w:rPr>
        <w:t>Huete</w:t>
      </w:r>
      <w:proofErr w:type="spellEnd"/>
      <w:r w:rsidRPr="0038455F">
        <w:rPr>
          <w:rFonts w:ascii="Times New Roman" w:hAnsi="Times New Roman" w:cs="Times New Roman"/>
          <w:sz w:val="24"/>
          <w:szCs w:val="24"/>
        </w:rPr>
        <w:t xml:space="preserve">, A. R., Buda, A. R., Starks, P. J. (2013). Extreme precipitation patterns and reductions of terrestrial ecosystem production across biomes.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 xml:space="preserve">Journal of Geophysical Research: </w:t>
      </w:r>
      <w:proofErr w:type="spellStart"/>
      <w:r w:rsidRPr="0038455F">
        <w:rPr>
          <w:rFonts w:ascii="Times New Roman" w:hAnsi="Times New Roman" w:cs="Times New Roman"/>
          <w:i/>
          <w:iCs/>
          <w:sz w:val="24"/>
          <w:szCs w:val="24"/>
        </w:rPr>
        <w:t>Biogeosciences</w:t>
      </w:r>
      <w:proofErr w:type="spellEnd"/>
      <w:r w:rsidRPr="0038455F">
        <w:rPr>
          <w:rFonts w:ascii="Times New Roman" w:hAnsi="Times New Roman" w:cs="Times New Roman"/>
          <w:i/>
          <w:iCs/>
          <w:sz w:val="24"/>
          <w:szCs w:val="24"/>
        </w:rPr>
        <w:t>, 118</w:t>
      </w:r>
      <w:r w:rsidRPr="0038455F">
        <w:rPr>
          <w:rFonts w:ascii="Times New Roman" w:hAnsi="Times New Roman" w:cs="Times New Roman"/>
          <w:sz w:val="24"/>
          <w:szCs w:val="24"/>
        </w:rPr>
        <w:t xml:space="preserve">(1), 148-157. </w:t>
      </w:r>
      <w:proofErr w:type="gramStart"/>
      <w:r w:rsidRPr="0038455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8455F">
        <w:rPr>
          <w:rFonts w:ascii="Times New Roman" w:hAnsi="Times New Roman" w:cs="Times New Roman"/>
          <w:sz w:val="24"/>
          <w:szCs w:val="24"/>
        </w:rPr>
        <w:t>10.1029/2012JG002136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Zhang, Y., Xiao, X., Jin, C., Dong, J., Zhou, S., Wagle, P., Moore, B. (2016). Consistency between sun-induced chlorophyll fluorescence and gross primary production of vegetation in North America.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Remote Sensing of Environment, 183</w:t>
      </w:r>
      <w:r w:rsidRPr="0038455F">
        <w:rPr>
          <w:rFonts w:ascii="Times New Roman" w:hAnsi="Times New Roman" w:cs="Times New Roman"/>
          <w:sz w:val="24"/>
          <w:szCs w:val="24"/>
        </w:rPr>
        <w:t>, 154-169. doi:10.1016/j.rse.2016.05.015</w:t>
      </w:r>
    </w:p>
    <w:p w:rsidR="00AA06DE" w:rsidRPr="0038455F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Zhou, Y., Xiao, X., Wagle, P., Bajgain, R., Mahan, H., Basara, J. B., Steiner, J. L. (2017). Examining the short-term impacts of diverse management practices on plant phenology and carbon fluxes of Old World bluestems pasture.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Agricultural and Forest Meteorology, 237-238</w:t>
      </w:r>
      <w:r w:rsidRPr="0038455F">
        <w:rPr>
          <w:rFonts w:ascii="Times New Roman" w:hAnsi="Times New Roman" w:cs="Times New Roman"/>
          <w:sz w:val="24"/>
          <w:szCs w:val="24"/>
        </w:rPr>
        <w:t>, 60-70. doi:10.1016/j.agrformet.2017.01.018</w:t>
      </w:r>
    </w:p>
    <w:p w:rsidR="00AA06DE" w:rsidRPr="00AA06DE" w:rsidRDefault="00AA06DE" w:rsidP="00AA06D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55F">
        <w:rPr>
          <w:rFonts w:ascii="Times New Roman" w:hAnsi="Times New Roman" w:cs="Times New Roman"/>
          <w:sz w:val="24"/>
          <w:szCs w:val="24"/>
        </w:rPr>
        <w:t xml:space="preserve">Zobeck, T. M., Steiner, J. L., Stott, D. E., Duke, S. E., Starks, P. J., Moriasi, D. N., &amp; Karlen, D. L. (2015). Soil quality index comparisons using Fort Cobb, Oklahoma, watershed-scale land management data. </w:t>
      </w:r>
      <w:r w:rsidRPr="0038455F">
        <w:rPr>
          <w:rFonts w:ascii="Times New Roman" w:hAnsi="Times New Roman" w:cs="Times New Roman"/>
          <w:i/>
          <w:iCs/>
          <w:sz w:val="24"/>
          <w:szCs w:val="24"/>
        </w:rPr>
        <w:t>Soil Science Society of America Journal, 79</w:t>
      </w:r>
      <w:r w:rsidRPr="0038455F">
        <w:rPr>
          <w:rFonts w:ascii="Times New Roman" w:hAnsi="Times New Roman" w:cs="Times New Roman"/>
          <w:sz w:val="24"/>
          <w:szCs w:val="24"/>
        </w:rPr>
        <w:t>(1), 224-238. doi:10.2136/sssaj2014.06.0257</w:t>
      </w:r>
    </w:p>
    <w:p w:rsidR="00D60B62" w:rsidRPr="00AA06DE" w:rsidRDefault="00D60B62">
      <w:pPr>
        <w:rPr>
          <w:rFonts w:ascii="Times New Roman" w:hAnsi="Times New Roman" w:cs="Times New Roman"/>
          <w:sz w:val="24"/>
          <w:szCs w:val="24"/>
        </w:rPr>
      </w:pPr>
    </w:p>
    <w:sectPr w:rsidR="00D60B62" w:rsidRPr="00AA06DE" w:rsidSect="00EE7C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E"/>
    <w:rsid w:val="001E1A2E"/>
    <w:rsid w:val="0038455F"/>
    <w:rsid w:val="00604D9E"/>
    <w:rsid w:val="0097434B"/>
    <w:rsid w:val="009B4197"/>
    <w:rsid w:val="00AA06DE"/>
    <w:rsid w:val="00AC2F17"/>
    <w:rsid w:val="00D60B62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171C-921E-4BF1-80F2-15A0F75D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7498</Words>
  <Characters>42744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Eisenhour, Susan</dc:creator>
  <cp:keywords/>
  <dc:description/>
  <cp:lastModifiedBy>Steiner, Jean</cp:lastModifiedBy>
  <cp:revision>4</cp:revision>
  <dcterms:created xsi:type="dcterms:W3CDTF">2017-03-06T20:23:00Z</dcterms:created>
  <dcterms:modified xsi:type="dcterms:W3CDTF">2017-03-21T19:50:00Z</dcterms:modified>
</cp:coreProperties>
</file>