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08" w:rsidRPr="00286FC9" w:rsidRDefault="002A3877" w:rsidP="00286FC9">
      <w:pPr>
        <w:jc w:val="center"/>
        <w:rPr>
          <w:b/>
          <w:u w:val="single"/>
        </w:rPr>
      </w:pPr>
      <w:bookmarkStart w:id="0" w:name="_GoBack"/>
      <w:bookmarkEnd w:id="0"/>
      <w:r w:rsidRPr="00286FC9">
        <w:rPr>
          <w:b/>
          <w:u w:val="single"/>
        </w:rPr>
        <w:t>ALMANAC Output Abbreviation Key</w:t>
      </w:r>
    </w:p>
    <w:p w:rsidR="006E0EE6" w:rsidRDefault="0091371B">
      <w:r>
        <w:t xml:space="preserve">This is the regular ALMANAC output named </w:t>
      </w:r>
      <w:proofErr w:type="spellStart"/>
      <w:r>
        <w:t>ALNC_Run.out</w:t>
      </w:r>
      <w:proofErr w:type="spellEnd"/>
      <w:r>
        <w:t xml:space="preserve"> It is found in the interface when </w:t>
      </w:r>
      <w:r w:rsidR="00963FF5">
        <w:t>open</w:t>
      </w:r>
      <w:r>
        <w:t xml:space="preserve">ing </w:t>
      </w:r>
      <w:r w:rsidR="00963FF5">
        <w:t xml:space="preserve">the </w:t>
      </w:r>
      <w:r>
        <w:t>output, and where the project is stored. Ex: C/Almanac/ALMANAC_Projects/Testing/Scenarios/Default</w:t>
      </w:r>
    </w:p>
    <w:p w:rsidR="003A0837" w:rsidRDefault="009B2C71">
      <w:r w:rsidRPr="0091371B">
        <w:rPr>
          <w:b/>
        </w:rPr>
        <w:t>Weather Data</w:t>
      </w:r>
      <w:r w:rsidR="008A6072">
        <w:br/>
      </w:r>
      <w:r w:rsidR="003A0837">
        <w:t>Av</w:t>
      </w:r>
      <w:r w:rsidR="00FC158B">
        <w:t>erage</w:t>
      </w:r>
      <w:r w:rsidR="003A0837">
        <w:t xml:space="preserve"> Mo</w:t>
      </w:r>
      <w:r w:rsidR="00FC158B">
        <w:t>nthly</w:t>
      </w:r>
      <w:r w:rsidR="003A0837">
        <w:t xml:space="preserve">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930"/>
        <w:gridCol w:w="1638"/>
      </w:tblGrid>
      <w:tr w:rsidR="00B31833" w:rsidTr="00F03146">
        <w:tc>
          <w:tcPr>
            <w:tcW w:w="1008" w:type="dxa"/>
          </w:tcPr>
          <w:p w:rsidR="002E3A75" w:rsidRDefault="002E3A75">
            <w:r>
              <w:t>Variable</w:t>
            </w:r>
          </w:p>
        </w:tc>
        <w:tc>
          <w:tcPr>
            <w:tcW w:w="6930" w:type="dxa"/>
          </w:tcPr>
          <w:p w:rsidR="002E3A75" w:rsidRDefault="002E3A75">
            <w:r>
              <w:t>Description</w:t>
            </w:r>
          </w:p>
        </w:tc>
        <w:tc>
          <w:tcPr>
            <w:tcW w:w="1638" w:type="dxa"/>
          </w:tcPr>
          <w:p w:rsidR="002E3A75" w:rsidRDefault="002E3A75">
            <w:r>
              <w:t>Units</w:t>
            </w:r>
          </w:p>
        </w:tc>
      </w:tr>
      <w:tr w:rsidR="00B31833" w:rsidTr="00F03146">
        <w:tc>
          <w:tcPr>
            <w:tcW w:w="1008" w:type="dxa"/>
          </w:tcPr>
          <w:p w:rsidR="002E3A75" w:rsidRDefault="002E3A75">
            <w:r w:rsidRPr="002E3A75">
              <w:t>TMX</w:t>
            </w:r>
          </w:p>
        </w:tc>
        <w:tc>
          <w:tcPr>
            <w:tcW w:w="6930" w:type="dxa"/>
          </w:tcPr>
          <w:p w:rsidR="002E3A75" w:rsidRDefault="002E3A75">
            <w:r w:rsidRPr="002E3A75">
              <w:t>Maximum daily air temperature</w:t>
            </w:r>
          </w:p>
        </w:tc>
        <w:tc>
          <w:tcPr>
            <w:tcW w:w="1638" w:type="dxa"/>
          </w:tcPr>
          <w:p w:rsidR="002E3A75" w:rsidRDefault="00F66822">
            <w:r>
              <w:t>°</w:t>
            </w:r>
            <w:r w:rsidR="002E3A75" w:rsidRPr="002E3A75">
              <w:t>C</w:t>
            </w:r>
          </w:p>
        </w:tc>
      </w:tr>
      <w:tr w:rsidR="00B31833" w:rsidTr="00F03146">
        <w:tc>
          <w:tcPr>
            <w:tcW w:w="1008" w:type="dxa"/>
          </w:tcPr>
          <w:p w:rsidR="002E3A75" w:rsidRDefault="002E3A75">
            <w:r>
              <w:t>TMN</w:t>
            </w:r>
          </w:p>
        </w:tc>
        <w:tc>
          <w:tcPr>
            <w:tcW w:w="6930" w:type="dxa"/>
          </w:tcPr>
          <w:p w:rsidR="002E3A75" w:rsidRDefault="002E3A75">
            <w:r>
              <w:t>Minimum daily air temperature</w:t>
            </w:r>
          </w:p>
        </w:tc>
        <w:tc>
          <w:tcPr>
            <w:tcW w:w="1638" w:type="dxa"/>
          </w:tcPr>
          <w:p w:rsidR="002E3A75" w:rsidRDefault="00F66822">
            <w:r>
              <w:t>°C</w:t>
            </w:r>
          </w:p>
        </w:tc>
      </w:tr>
      <w:tr w:rsidR="00B31833" w:rsidTr="00F03146">
        <w:tc>
          <w:tcPr>
            <w:tcW w:w="1008" w:type="dxa"/>
          </w:tcPr>
          <w:p w:rsidR="002E3A75" w:rsidRDefault="002E3A75">
            <w:r w:rsidRPr="002E3A75">
              <w:t>STMX</w:t>
            </w:r>
          </w:p>
        </w:tc>
        <w:tc>
          <w:tcPr>
            <w:tcW w:w="6930" w:type="dxa"/>
          </w:tcPr>
          <w:p w:rsidR="002E3A75" w:rsidRDefault="002E3A75">
            <w:r w:rsidRPr="002E3A75">
              <w:t>Monthly average standard deviation of daily maximum air temperature</w:t>
            </w:r>
          </w:p>
        </w:tc>
        <w:tc>
          <w:tcPr>
            <w:tcW w:w="1638" w:type="dxa"/>
          </w:tcPr>
          <w:p w:rsidR="002E3A75" w:rsidRDefault="00F66822">
            <w:r>
              <w:t>°C</w:t>
            </w:r>
          </w:p>
        </w:tc>
      </w:tr>
      <w:tr w:rsidR="00B31833" w:rsidTr="00F03146">
        <w:tc>
          <w:tcPr>
            <w:tcW w:w="1008" w:type="dxa"/>
          </w:tcPr>
          <w:p w:rsidR="002E3A75" w:rsidRDefault="002E3A75" w:rsidP="002E3A75">
            <w:r>
              <w:t>STMN</w:t>
            </w:r>
          </w:p>
        </w:tc>
        <w:tc>
          <w:tcPr>
            <w:tcW w:w="6930" w:type="dxa"/>
          </w:tcPr>
          <w:p w:rsidR="002E3A75" w:rsidRDefault="002E3A75">
            <w:r w:rsidRPr="002E3A75">
              <w:t>Monthly average standard deviation of daily minimum air temperature</w:t>
            </w:r>
          </w:p>
        </w:tc>
        <w:tc>
          <w:tcPr>
            <w:tcW w:w="1638" w:type="dxa"/>
          </w:tcPr>
          <w:p w:rsidR="002E3A75" w:rsidRDefault="00F66822">
            <w:r>
              <w:t>°C</w:t>
            </w:r>
          </w:p>
        </w:tc>
      </w:tr>
      <w:tr w:rsidR="00B31833" w:rsidTr="00F03146">
        <w:tc>
          <w:tcPr>
            <w:tcW w:w="1008" w:type="dxa"/>
          </w:tcPr>
          <w:p w:rsidR="002E3A75" w:rsidRDefault="002E3A75">
            <w:r>
              <w:t>RAIN</w:t>
            </w:r>
          </w:p>
        </w:tc>
        <w:tc>
          <w:tcPr>
            <w:tcW w:w="6930" w:type="dxa"/>
          </w:tcPr>
          <w:p w:rsidR="002E3A75" w:rsidRDefault="002E3A75">
            <w:r>
              <w:t>Precipitation</w:t>
            </w:r>
          </w:p>
        </w:tc>
        <w:tc>
          <w:tcPr>
            <w:tcW w:w="1638" w:type="dxa"/>
          </w:tcPr>
          <w:p w:rsidR="002E3A75" w:rsidRDefault="00B31833" w:rsidP="00B31833">
            <w:r>
              <w:t>m</w:t>
            </w:r>
            <w:r w:rsidR="002E3A75">
              <w:t>m</w:t>
            </w:r>
          </w:p>
        </w:tc>
      </w:tr>
      <w:tr w:rsidR="00B31833" w:rsidTr="00F03146">
        <w:tc>
          <w:tcPr>
            <w:tcW w:w="1008" w:type="dxa"/>
          </w:tcPr>
          <w:p w:rsidR="002E3A75" w:rsidRDefault="00B31833" w:rsidP="00B31833">
            <w:r>
              <w:t>SDRF</w:t>
            </w:r>
          </w:p>
        </w:tc>
        <w:tc>
          <w:tcPr>
            <w:tcW w:w="6930" w:type="dxa"/>
          </w:tcPr>
          <w:p w:rsidR="002E3A75" w:rsidRDefault="00B31833">
            <w:r w:rsidRPr="00B31833">
              <w:t>Monthly standard deviation of daily precipitation</w:t>
            </w:r>
          </w:p>
        </w:tc>
        <w:tc>
          <w:tcPr>
            <w:tcW w:w="1638" w:type="dxa"/>
          </w:tcPr>
          <w:p w:rsidR="002E3A75" w:rsidRDefault="00B31833">
            <w:r>
              <w:t>mm</w:t>
            </w:r>
          </w:p>
        </w:tc>
      </w:tr>
      <w:tr w:rsidR="00B31833" w:rsidTr="00F03146">
        <w:tc>
          <w:tcPr>
            <w:tcW w:w="1008" w:type="dxa"/>
          </w:tcPr>
          <w:p w:rsidR="002E3A75" w:rsidRDefault="00B31833" w:rsidP="00B31833">
            <w:r>
              <w:t>SKCF</w:t>
            </w:r>
          </w:p>
        </w:tc>
        <w:tc>
          <w:tcPr>
            <w:tcW w:w="6930" w:type="dxa"/>
          </w:tcPr>
          <w:p w:rsidR="002E3A75" w:rsidRDefault="00B31833">
            <w:r w:rsidRPr="00B31833">
              <w:t>Monthly skew coefficient for daily precipitation</w:t>
            </w:r>
          </w:p>
        </w:tc>
        <w:tc>
          <w:tcPr>
            <w:tcW w:w="1638" w:type="dxa"/>
          </w:tcPr>
          <w:p w:rsidR="002E3A75" w:rsidRDefault="00F66822" w:rsidP="00F66822">
            <w:r>
              <w:t>N</w:t>
            </w:r>
            <w:r w:rsidR="00F03146">
              <w:t>ot Applicable (N</w:t>
            </w:r>
            <w:r>
              <w:t>A</w:t>
            </w:r>
            <w:r w:rsidR="00F03146">
              <w:t>)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 w:rsidP="00B31833">
            <w:r>
              <w:t>PW/D</w:t>
            </w:r>
          </w:p>
        </w:tc>
        <w:tc>
          <w:tcPr>
            <w:tcW w:w="6930" w:type="dxa"/>
          </w:tcPr>
          <w:p w:rsidR="002E3A75" w:rsidRDefault="00B31833">
            <w:r w:rsidRPr="00B31833">
              <w:t>Monthly probability of wet day after dry day</w:t>
            </w:r>
          </w:p>
        </w:tc>
        <w:tc>
          <w:tcPr>
            <w:tcW w:w="1638" w:type="dxa"/>
          </w:tcPr>
          <w:p w:rsidR="002E3A75" w:rsidRDefault="00F66822">
            <w:r>
              <w:t>NA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 w:rsidP="00B31833">
            <w:r>
              <w:t>PW/W</w:t>
            </w:r>
          </w:p>
        </w:tc>
        <w:tc>
          <w:tcPr>
            <w:tcW w:w="6930" w:type="dxa"/>
          </w:tcPr>
          <w:p w:rsidR="002E3A75" w:rsidRDefault="00B31833">
            <w:r w:rsidRPr="00B31833">
              <w:t>Monthly probability of wet day after wet day</w:t>
            </w:r>
          </w:p>
        </w:tc>
        <w:tc>
          <w:tcPr>
            <w:tcW w:w="1638" w:type="dxa"/>
          </w:tcPr>
          <w:p w:rsidR="002E3A75" w:rsidRDefault="00F66822">
            <w:r>
              <w:t>NA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>
            <w:r>
              <w:t>DAYP</w:t>
            </w:r>
          </w:p>
        </w:tc>
        <w:tc>
          <w:tcPr>
            <w:tcW w:w="6930" w:type="dxa"/>
          </w:tcPr>
          <w:p w:rsidR="002E3A75" w:rsidRDefault="00B31833">
            <w:r>
              <w:t>Number of days with precipitation</w:t>
            </w:r>
          </w:p>
        </w:tc>
        <w:tc>
          <w:tcPr>
            <w:tcW w:w="1638" w:type="dxa"/>
          </w:tcPr>
          <w:p w:rsidR="002E3A75" w:rsidRDefault="00F66822">
            <w:r>
              <w:t>Days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>
            <w:r>
              <w:t>P5MX</w:t>
            </w:r>
          </w:p>
        </w:tc>
        <w:tc>
          <w:tcPr>
            <w:tcW w:w="6930" w:type="dxa"/>
          </w:tcPr>
          <w:p w:rsidR="002E3A75" w:rsidRDefault="00B31833" w:rsidP="00B31833">
            <w:r>
              <w:t>Monthly maximum 0.5 h</w:t>
            </w:r>
            <w:r w:rsidR="009B3DED">
              <w:t>our</w:t>
            </w:r>
            <w:r>
              <w:t xml:space="preserve"> rainfall for period of record</w:t>
            </w:r>
          </w:p>
        </w:tc>
        <w:tc>
          <w:tcPr>
            <w:tcW w:w="1638" w:type="dxa"/>
          </w:tcPr>
          <w:p w:rsidR="002E3A75" w:rsidRDefault="00B31833">
            <w:r>
              <w:t>mm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>
            <w:r>
              <w:t>RAD</w:t>
            </w:r>
          </w:p>
        </w:tc>
        <w:tc>
          <w:tcPr>
            <w:tcW w:w="6930" w:type="dxa"/>
          </w:tcPr>
          <w:p w:rsidR="002E3A75" w:rsidRDefault="00B31833">
            <w:r>
              <w:t>Solar radiation</w:t>
            </w:r>
          </w:p>
        </w:tc>
        <w:tc>
          <w:tcPr>
            <w:tcW w:w="1638" w:type="dxa"/>
          </w:tcPr>
          <w:p w:rsidR="002E3A75" w:rsidRDefault="00DA3E7A" w:rsidP="00DA3E7A">
            <w:r>
              <w:t>MJ/</w:t>
            </w:r>
            <w:r w:rsidR="00B31833">
              <w:t>m</w:t>
            </w:r>
            <w:r w:rsidR="00B31833" w:rsidRPr="00B8695C">
              <w:rPr>
                <w:vertAlign w:val="superscript"/>
              </w:rPr>
              <w:t>2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>
            <w:r>
              <w:t>HRLT</w:t>
            </w:r>
          </w:p>
        </w:tc>
        <w:tc>
          <w:tcPr>
            <w:tcW w:w="6930" w:type="dxa"/>
          </w:tcPr>
          <w:p w:rsidR="002E3A75" w:rsidRDefault="00B31833">
            <w:r>
              <w:t>Day length</w:t>
            </w:r>
          </w:p>
        </w:tc>
        <w:tc>
          <w:tcPr>
            <w:tcW w:w="1638" w:type="dxa"/>
          </w:tcPr>
          <w:p w:rsidR="002E3A75" w:rsidRDefault="00F66822" w:rsidP="00F66822">
            <w:r>
              <w:t>Hours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>
            <w:r>
              <w:t>RHUM</w:t>
            </w:r>
          </w:p>
        </w:tc>
        <w:tc>
          <w:tcPr>
            <w:tcW w:w="6930" w:type="dxa"/>
          </w:tcPr>
          <w:p w:rsidR="002E3A75" w:rsidRDefault="00B31833">
            <w:r>
              <w:t>Relative humidity</w:t>
            </w:r>
          </w:p>
        </w:tc>
        <w:tc>
          <w:tcPr>
            <w:tcW w:w="1638" w:type="dxa"/>
          </w:tcPr>
          <w:p w:rsidR="002E3A75" w:rsidRDefault="00D70511">
            <w:r>
              <w:t>Fraction</w:t>
            </w:r>
          </w:p>
        </w:tc>
      </w:tr>
      <w:tr w:rsidR="002E3A75" w:rsidTr="00F03146">
        <w:tc>
          <w:tcPr>
            <w:tcW w:w="1008" w:type="dxa"/>
          </w:tcPr>
          <w:p w:rsidR="002E3A75" w:rsidRPr="0071004A" w:rsidRDefault="00B31833">
            <w:r w:rsidRPr="0071004A">
              <w:t>ALPH</w:t>
            </w:r>
          </w:p>
        </w:tc>
        <w:tc>
          <w:tcPr>
            <w:tcW w:w="6930" w:type="dxa"/>
          </w:tcPr>
          <w:p w:rsidR="002E3A75" w:rsidRDefault="00B31833" w:rsidP="009B3DED">
            <w:r>
              <w:t>0.5</w:t>
            </w:r>
            <w:r w:rsidR="009B3DED">
              <w:t xml:space="preserve"> </w:t>
            </w:r>
            <w:r>
              <w:t>h</w:t>
            </w:r>
            <w:r w:rsidR="009B3DED">
              <w:t>our</w:t>
            </w:r>
            <w:r>
              <w:t xml:space="preserve"> precipitation/total storm precipitation</w:t>
            </w:r>
          </w:p>
        </w:tc>
        <w:tc>
          <w:tcPr>
            <w:tcW w:w="1638" w:type="dxa"/>
          </w:tcPr>
          <w:p w:rsidR="002E3A75" w:rsidRDefault="0071004A">
            <w:r>
              <w:t>NA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 w:rsidP="00B31833">
            <w:r>
              <w:t>WVL</w:t>
            </w:r>
          </w:p>
        </w:tc>
        <w:tc>
          <w:tcPr>
            <w:tcW w:w="6930" w:type="dxa"/>
          </w:tcPr>
          <w:p w:rsidR="002E3A75" w:rsidRDefault="00B31833">
            <w:r>
              <w:t>Wind velocity</w:t>
            </w:r>
          </w:p>
        </w:tc>
        <w:tc>
          <w:tcPr>
            <w:tcW w:w="1638" w:type="dxa"/>
          </w:tcPr>
          <w:p w:rsidR="002E3A75" w:rsidRDefault="00F66822" w:rsidP="00F66822">
            <w:r>
              <w:t>m/</w:t>
            </w:r>
            <w:r w:rsidR="00B31833">
              <w:t>s</w:t>
            </w:r>
          </w:p>
        </w:tc>
      </w:tr>
      <w:tr w:rsidR="002E3A75" w:rsidTr="00F03146">
        <w:tc>
          <w:tcPr>
            <w:tcW w:w="1008" w:type="dxa"/>
          </w:tcPr>
          <w:p w:rsidR="002E3A75" w:rsidRDefault="00B31833">
            <w:r>
              <w:t>WENG</w:t>
            </w:r>
          </w:p>
        </w:tc>
        <w:tc>
          <w:tcPr>
            <w:tcW w:w="6930" w:type="dxa"/>
          </w:tcPr>
          <w:p w:rsidR="002E3A75" w:rsidRDefault="00B31833">
            <w:r>
              <w:t>Wind energy</w:t>
            </w:r>
          </w:p>
        </w:tc>
        <w:tc>
          <w:tcPr>
            <w:tcW w:w="1638" w:type="dxa"/>
          </w:tcPr>
          <w:p w:rsidR="002E3A75" w:rsidRDefault="00B31833" w:rsidP="001C4634">
            <w:r>
              <w:t>kWh</w:t>
            </w:r>
            <w:r w:rsidR="001C4634">
              <w:t>/</w:t>
            </w:r>
            <w:r>
              <w:t>m</w:t>
            </w:r>
            <w:r w:rsidRPr="00B8695C">
              <w:rPr>
                <w:vertAlign w:val="superscript"/>
              </w:rPr>
              <w:t>2</w:t>
            </w:r>
          </w:p>
        </w:tc>
      </w:tr>
    </w:tbl>
    <w:p w:rsidR="00322D25" w:rsidRDefault="00322D25"/>
    <w:p w:rsidR="00B8695C" w:rsidRDefault="009B2C71">
      <w:r>
        <w:t>Wind Erosion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380"/>
        <w:gridCol w:w="1188"/>
      </w:tblGrid>
      <w:tr w:rsidR="00F03146" w:rsidTr="00F03146">
        <w:tc>
          <w:tcPr>
            <w:tcW w:w="1008" w:type="dxa"/>
          </w:tcPr>
          <w:p w:rsidR="00F03146" w:rsidRDefault="00F03146" w:rsidP="007B54ED">
            <w:r>
              <w:t>Variable</w:t>
            </w:r>
          </w:p>
        </w:tc>
        <w:tc>
          <w:tcPr>
            <w:tcW w:w="7380" w:type="dxa"/>
          </w:tcPr>
          <w:p w:rsidR="00F03146" w:rsidRDefault="00F03146" w:rsidP="007B54ED">
            <w:r>
              <w:t>Description</w:t>
            </w:r>
          </w:p>
        </w:tc>
        <w:tc>
          <w:tcPr>
            <w:tcW w:w="1188" w:type="dxa"/>
          </w:tcPr>
          <w:p w:rsidR="00F03146" w:rsidRDefault="00F03146" w:rsidP="007B54ED">
            <w:r>
              <w:t>Units</w:t>
            </w:r>
          </w:p>
        </w:tc>
      </w:tr>
      <w:tr w:rsidR="00F03146" w:rsidTr="00F03146">
        <w:tc>
          <w:tcPr>
            <w:tcW w:w="1008" w:type="dxa"/>
          </w:tcPr>
          <w:p w:rsidR="00F03146" w:rsidRPr="00162CB8" w:rsidRDefault="00F03146" w:rsidP="007B54ED">
            <w:r w:rsidRPr="00162CB8">
              <w:t>CF</w:t>
            </w:r>
          </w:p>
        </w:tc>
        <w:tc>
          <w:tcPr>
            <w:tcW w:w="7380" w:type="dxa"/>
          </w:tcPr>
          <w:p w:rsidR="00F03146" w:rsidRDefault="00F03146" w:rsidP="007B54ED">
            <w:r w:rsidRPr="00162CB8">
              <w:t>Wind erosion equation climatic factor</w:t>
            </w:r>
          </w:p>
        </w:tc>
        <w:tc>
          <w:tcPr>
            <w:tcW w:w="1188" w:type="dxa"/>
          </w:tcPr>
          <w:p w:rsidR="00F03146" w:rsidRDefault="00F03146">
            <w:r>
              <w:t>NA</w:t>
            </w:r>
          </w:p>
        </w:tc>
      </w:tr>
    </w:tbl>
    <w:p w:rsidR="00286FC9" w:rsidRDefault="00286FC9"/>
    <w:p w:rsidR="00B8695C" w:rsidRPr="00F15142" w:rsidRDefault="009B2C71">
      <w:proofErr w:type="gramStart"/>
      <w:r w:rsidRPr="0091371B">
        <w:rPr>
          <w:b/>
        </w:rPr>
        <w:t>Soil Data</w:t>
      </w:r>
      <w:r w:rsidR="00F15142">
        <w:t xml:space="preserve"> (</w:t>
      </w:r>
      <w:r w:rsidR="00FC158B">
        <w:t>I</w:t>
      </w:r>
      <w:r w:rsidR="00F15142">
        <w:t>nitial soil conditions before the simulation begins</w:t>
      </w:r>
      <w:r w:rsidR="00FC158B">
        <w:t>.</w:t>
      </w:r>
      <w:r w:rsidR="00F15142"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020"/>
        <w:gridCol w:w="1188"/>
      </w:tblGrid>
      <w:tr w:rsidR="00BC1AB1" w:rsidTr="00BC1AB1">
        <w:tc>
          <w:tcPr>
            <w:tcW w:w="1368" w:type="dxa"/>
          </w:tcPr>
          <w:p w:rsidR="00BC1AB1" w:rsidRDefault="00BC1AB1" w:rsidP="00BC1AB1">
            <w:r>
              <w:t>Variable</w:t>
            </w:r>
          </w:p>
        </w:tc>
        <w:tc>
          <w:tcPr>
            <w:tcW w:w="7020" w:type="dxa"/>
          </w:tcPr>
          <w:p w:rsidR="00BC1AB1" w:rsidRDefault="00BC1AB1" w:rsidP="00BC1AB1">
            <w:r>
              <w:t>Description</w:t>
            </w:r>
          </w:p>
        </w:tc>
        <w:tc>
          <w:tcPr>
            <w:tcW w:w="1188" w:type="dxa"/>
          </w:tcPr>
          <w:p w:rsidR="00BC1AB1" w:rsidRDefault="00BC1AB1" w:rsidP="00BC1AB1">
            <w:r>
              <w:t>Units</w:t>
            </w:r>
          </w:p>
        </w:tc>
      </w:tr>
      <w:tr w:rsidR="006E6EEC" w:rsidTr="00E512A6">
        <w:tc>
          <w:tcPr>
            <w:tcW w:w="9576" w:type="dxa"/>
            <w:gridSpan w:val="3"/>
          </w:tcPr>
          <w:p w:rsidR="006E6EEC" w:rsidRDefault="006E6EEC" w:rsidP="00F66822">
            <w:r>
              <w:t>Shown by soil layers:</w:t>
            </w:r>
          </w:p>
        </w:tc>
      </w:tr>
      <w:tr w:rsidR="00F66822" w:rsidTr="00BC1AB1">
        <w:tc>
          <w:tcPr>
            <w:tcW w:w="1368" w:type="dxa"/>
          </w:tcPr>
          <w:p w:rsidR="00F66822" w:rsidRDefault="00F66822" w:rsidP="00BC1AB1">
            <w:r>
              <w:t>DEPTH</w:t>
            </w:r>
          </w:p>
        </w:tc>
        <w:tc>
          <w:tcPr>
            <w:tcW w:w="7020" w:type="dxa"/>
          </w:tcPr>
          <w:p w:rsidR="00F66822" w:rsidRDefault="00F66822">
            <w:r>
              <w:t>Depth from surface to bottom of layer</w:t>
            </w:r>
          </w:p>
        </w:tc>
        <w:tc>
          <w:tcPr>
            <w:tcW w:w="1188" w:type="dxa"/>
          </w:tcPr>
          <w:p w:rsidR="00F66822" w:rsidRDefault="00F66822" w:rsidP="00F66822">
            <w:r>
              <w:t>m</w:t>
            </w:r>
          </w:p>
        </w:tc>
      </w:tr>
      <w:tr w:rsidR="00F66822" w:rsidTr="00BC1AB1">
        <w:tc>
          <w:tcPr>
            <w:tcW w:w="1368" w:type="dxa"/>
          </w:tcPr>
          <w:p w:rsidR="00F66822" w:rsidRPr="00252BCD" w:rsidRDefault="00F66822" w:rsidP="00BC1AB1">
            <w:r w:rsidRPr="00252BCD">
              <w:t>POROSITY</w:t>
            </w:r>
          </w:p>
        </w:tc>
        <w:tc>
          <w:tcPr>
            <w:tcW w:w="7020" w:type="dxa"/>
          </w:tcPr>
          <w:p w:rsidR="00F66822" w:rsidRDefault="000315D5">
            <w:r>
              <w:t>Amount of pore space between soil particles</w:t>
            </w:r>
          </w:p>
        </w:tc>
        <w:tc>
          <w:tcPr>
            <w:tcW w:w="1188" w:type="dxa"/>
          </w:tcPr>
          <w:p w:rsidR="00F66822" w:rsidRDefault="00252BCD" w:rsidP="00A139B7">
            <w:r>
              <w:t>NA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 w:rsidP="00BC1AB1">
            <w:r>
              <w:t>FC SW</w:t>
            </w:r>
          </w:p>
        </w:tc>
        <w:tc>
          <w:tcPr>
            <w:tcW w:w="7020" w:type="dxa"/>
          </w:tcPr>
          <w:p w:rsidR="00BC1AB1" w:rsidRDefault="00BC1AB1">
            <w:r>
              <w:t xml:space="preserve">Soil water content at field capacity (33 </w:t>
            </w:r>
            <w:proofErr w:type="spellStart"/>
            <w:r>
              <w:t>kPa</w:t>
            </w:r>
            <w:proofErr w:type="spellEnd"/>
            <w:r>
              <w:t xml:space="preserve"> for many soils)</w:t>
            </w:r>
          </w:p>
        </w:tc>
        <w:tc>
          <w:tcPr>
            <w:tcW w:w="1188" w:type="dxa"/>
          </w:tcPr>
          <w:p w:rsidR="00BC1AB1" w:rsidRDefault="00BC1AB1" w:rsidP="00A139B7">
            <w:r>
              <w:t>m</w:t>
            </w:r>
            <w:r w:rsidR="00A139B7">
              <w:t>/</w:t>
            </w:r>
            <w:r>
              <w:t>m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WP SW</w:t>
            </w:r>
          </w:p>
        </w:tc>
        <w:tc>
          <w:tcPr>
            <w:tcW w:w="7020" w:type="dxa"/>
          </w:tcPr>
          <w:p w:rsidR="00BC1AB1" w:rsidRDefault="00BC1AB1">
            <w:r>
              <w:t xml:space="preserve">Soil water content at wilting point (1500 </w:t>
            </w:r>
            <w:proofErr w:type="spellStart"/>
            <w:r>
              <w:t>kPa</w:t>
            </w:r>
            <w:proofErr w:type="spellEnd"/>
            <w:r>
              <w:t xml:space="preserve"> for many soils)</w:t>
            </w:r>
          </w:p>
        </w:tc>
        <w:tc>
          <w:tcPr>
            <w:tcW w:w="1188" w:type="dxa"/>
          </w:tcPr>
          <w:p w:rsidR="00BC1AB1" w:rsidRDefault="00BC1AB1" w:rsidP="00A139B7">
            <w:r>
              <w:t>m</w:t>
            </w:r>
            <w:r w:rsidR="00A139B7">
              <w:t>/</w:t>
            </w:r>
            <w:r>
              <w:t>m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SW</w:t>
            </w:r>
          </w:p>
        </w:tc>
        <w:tc>
          <w:tcPr>
            <w:tcW w:w="7020" w:type="dxa"/>
          </w:tcPr>
          <w:p w:rsidR="00BC1AB1" w:rsidRDefault="00BC1AB1" w:rsidP="00BC1AB1">
            <w:r>
              <w:t>Total soil water in the profile</w:t>
            </w:r>
          </w:p>
        </w:tc>
        <w:tc>
          <w:tcPr>
            <w:tcW w:w="1188" w:type="dxa"/>
          </w:tcPr>
          <w:p w:rsidR="00BC1AB1" w:rsidRDefault="00BC1AB1" w:rsidP="00A139B7">
            <w:r>
              <w:t>m</w:t>
            </w:r>
            <w:r w:rsidR="00A139B7">
              <w:t>/</w:t>
            </w:r>
            <w:r>
              <w:t>m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SAT COND</w:t>
            </w:r>
          </w:p>
        </w:tc>
        <w:tc>
          <w:tcPr>
            <w:tcW w:w="7020" w:type="dxa"/>
          </w:tcPr>
          <w:p w:rsidR="00BC1AB1" w:rsidRDefault="00BC1AB1" w:rsidP="00BC1AB1">
            <w:r w:rsidRPr="00496007">
              <w:t>Saturated Conductivity of the soil</w:t>
            </w:r>
          </w:p>
        </w:tc>
        <w:tc>
          <w:tcPr>
            <w:tcW w:w="1188" w:type="dxa"/>
          </w:tcPr>
          <w:p w:rsidR="00BC1AB1" w:rsidRDefault="00BC1AB1">
            <w:r w:rsidRPr="00496007">
              <w:t>mm/h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SSF TIME</w:t>
            </w:r>
          </w:p>
        </w:tc>
        <w:tc>
          <w:tcPr>
            <w:tcW w:w="7020" w:type="dxa"/>
          </w:tcPr>
          <w:p w:rsidR="00BC1AB1" w:rsidRDefault="00BC1AB1" w:rsidP="00BC1AB1">
            <w:r>
              <w:t>Lateral subsurface flow travel time</w:t>
            </w:r>
          </w:p>
        </w:tc>
        <w:tc>
          <w:tcPr>
            <w:tcW w:w="1188" w:type="dxa"/>
          </w:tcPr>
          <w:p w:rsidR="00BC1AB1" w:rsidRDefault="009D0419" w:rsidP="009D0419">
            <w:r>
              <w:t>Days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BD 33KPA</w:t>
            </w:r>
          </w:p>
        </w:tc>
        <w:tc>
          <w:tcPr>
            <w:tcW w:w="7020" w:type="dxa"/>
          </w:tcPr>
          <w:p w:rsidR="00BC1AB1" w:rsidRDefault="00BC1AB1" w:rsidP="00BC1AB1">
            <w:r>
              <w:t>Moist soil bulk density</w:t>
            </w:r>
          </w:p>
        </w:tc>
        <w:tc>
          <w:tcPr>
            <w:tcW w:w="1188" w:type="dxa"/>
          </w:tcPr>
          <w:p w:rsidR="00BC1AB1" w:rsidRDefault="00BC1AB1" w:rsidP="001C4634">
            <w:r>
              <w:t>t</w:t>
            </w:r>
            <w:r w:rsidR="001C4634">
              <w:t>/</w:t>
            </w:r>
            <w:r>
              <w:t>m</w:t>
            </w:r>
            <w:r w:rsidRPr="006B74E3">
              <w:rPr>
                <w:vertAlign w:val="superscript"/>
              </w:rPr>
              <w:t>3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lastRenderedPageBreak/>
              <w:t>BDD OV DRY</w:t>
            </w:r>
          </w:p>
        </w:tc>
        <w:tc>
          <w:tcPr>
            <w:tcW w:w="7020" w:type="dxa"/>
          </w:tcPr>
          <w:p w:rsidR="00BC1AB1" w:rsidRDefault="00BC1AB1">
            <w:r>
              <w:t>Dry soil bulk density</w:t>
            </w:r>
          </w:p>
        </w:tc>
        <w:tc>
          <w:tcPr>
            <w:tcW w:w="1188" w:type="dxa"/>
          </w:tcPr>
          <w:p w:rsidR="00BC1AB1" w:rsidRDefault="00BC1AB1" w:rsidP="001C4634">
            <w:r>
              <w:t>t</w:t>
            </w:r>
            <w:r w:rsidR="001C4634">
              <w:t>/</w:t>
            </w:r>
            <w:r>
              <w:t>m</w:t>
            </w:r>
            <w:r w:rsidRPr="006B74E3">
              <w:rPr>
                <w:vertAlign w:val="superscript"/>
              </w:rPr>
              <w:t>3</w:t>
            </w:r>
          </w:p>
        </w:tc>
      </w:tr>
      <w:tr w:rsidR="003A0837" w:rsidTr="0071004A">
        <w:tc>
          <w:tcPr>
            <w:tcW w:w="1368" w:type="dxa"/>
          </w:tcPr>
          <w:p w:rsidR="003A0837" w:rsidRDefault="003A0837" w:rsidP="0071004A">
            <w:r>
              <w:t>SAND</w:t>
            </w:r>
          </w:p>
        </w:tc>
        <w:tc>
          <w:tcPr>
            <w:tcW w:w="7020" w:type="dxa"/>
          </w:tcPr>
          <w:p w:rsidR="003A0837" w:rsidRDefault="001C4634" w:rsidP="0071004A">
            <w:r>
              <w:t>Sand content</w:t>
            </w:r>
          </w:p>
        </w:tc>
        <w:tc>
          <w:tcPr>
            <w:tcW w:w="1188" w:type="dxa"/>
          </w:tcPr>
          <w:p w:rsidR="003A0837" w:rsidRDefault="003A0837" w:rsidP="0071004A">
            <w:r>
              <w:t>%</w:t>
            </w:r>
          </w:p>
        </w:tc>
      </w:tr>
      <w:tr w:rsidR="003A0837" w:rsidTr="0071004A">
        <w:tc>
          <w:tcPr>
            <w:tcW w:w="1368" w:type="dxa"/>
          </w:tcPr>
          <w:p w:rsidR="003A0837" w:rsidRDefault="003A0837" w:rsidP="0071004A">
            <w:r>
              <w:t>SILT</w:t>
            </w:r>
          </w:p>
        </w:tc>
        <w:tc>
          <w:tcPr>
            <w:tcW w:w="7020" w:type="dxa"/>
          </w:tcPr>
          <w:p w:rsidR="003A0837" w:rsidRDefault="001C4634" w:rsidP="0071004A">
            <w:r>
              <w:t>Silt content</w:t>
            </w:r>
          </w:p>
        </w:tc>
        <w:tc>
          <w:tcPr>
            <w:tcW w:w="1188" w:type="dxa"/>
          </w:tcPr>
          <w:p w:rsidR="003A0837" w:rsidRDefault="003A0837" w:rsidP="0071004A">
            <w:r>
              <w:t>%</w:t>
            </w:r>
          </w:p>
        </w:tc>
      </w:tr>
      <w:tr w:rsidR="003A0837" w:rsidTr="0071004A">
        <w:tc>
          <w:tcPr>
            <w:tcW w:w="1368" w:type="dxa"/>
          </w:tcPr>
          <w:p w:rsidR="003A0837" w:rsidRDefault="003A0837" w:rsidP="0071004A">
            <w:r>
              <w:t>CLAY</w:t>
            </w:r>
          </w:p>
        </w:tc>
        <w:tc>
          <w:tcPr>
            <w:tcW w:w="7020" w:type="dxa"/>
          </w:tcPr>
          <w:p w:rsidR="003A0837" w:rsidRDefault="001C4634" w:rsidP="0071004A">
            <w:r>
              <w:t>Clay content</w:t>
            </w:r>
          </w:p>
        </w:tc>
        <w:tc>
          <w:tcPr>
            <w:tcW w:w="1188" w:type="dxa"/>
          </w:tcPr>
          <w:p w:rsidR="003A0837" w:rsidRDefault="003A0837" w:rsidP="0071004A">
            <w:r>
              <w:t>%</w:t>
            </w:r>
          </w:p>
        </w:tc>
      </w:tr>
      <w:tr w:rsidR="001C4634" w:rsidTr="0071004A">
        <w:tc>
          <w:tcPr>
            <w:tcW w:w="1368" w:type="dxa"/>
          </w:tcPr>
          <w:p w:rsidR="001C4634" w:rsidRDefault="001C4634" w:rsidP="0071004A">
            <w:r>
              <w:t>ROCK</w:t>
            </w:r>
          </w:p>
        </w:tc>
        <w:tc>
          <w:tcPr>
            <w:tcW w:w="7020" w:type="dxa"/>
          </w:tcPr>
          <w:p w:rsidR="001C4634" w:rsidRDefault="001C4634" w:rsidP="001C4634">
            <w:r>
              <w:t>Course fragment content</w:t>
            </w:r>
          </w:p>
        </w:tc>
        <w:tc>
          <w:tcPr>
            <w:tcW w:w="1188" w:type="dxa"/>
          </w:tcPr>
          <w:p w:rsidR="001C4634" w:rsidRDefault="001C4634" w:rsidP="0071004A">
            <w:r>
              <w:t>%</w:t>
            </w:r>
          </w:p>
        </w:tc>
      </w:tr>
      <w:tr w:rsidR="003A0837" w:rsidTr="0071004A">
        <w:tc>
          <w:tcPr>
            <w:tcW w:w="1368" w:type="dxa"/>
          </w:tcPr>
          <w:p w:rsidR="003A0837" w:rsidRDefault="003A0837" w:rsidP="0071004A">
            <w:r>
              <w:t>PH</w:t>
            </w:r>
          </w:p>
        </w:tc>
        <w:tc>
          <w:tcPr>
            <w:tcW w:w="7020" w:type="dxa"/>
          </w:tcPr>
          <w:p w:rsidR="003A0837" w:rsidRDefault="001C4634" w:rsidP="0071004A">
            <w:r>
              <w:t>Soil pH</w:t>
            </w:r>
          </w:p>
        </w:tc>
        <w:tc>
          <w:tcPr>
            <w:tcW w:w="1188" w:type="dxa"/>
          </w:tcPr>
          <w:p w:rsidR="003A0837" w:rsidRDefault="001C4634" w:rsidP="0071004A">
            <w:r>
              <w:t>NA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SM BS</w:t>
            </w:r>
          </w:p>
        </w:tc>
        <w:tc>
          <w:tcPr>
            <w:tcW w:w="7020" w:type="dxa"/>
          </w:tcPr>
          <w:p w:rsidR="00BC1AB1" w:rsidRDefault="00BC1AB1">
            <w:r>
              <w:t>Sum of bases in soil</w:t>
            </w:r>
          </w:p>
        </w:tc>
        <w:tc>
          <w:tcPr>
            <w:tcW w:w="1188" w:type="dxa"/>
          </w:tcPr>
          <w:p w:rsidR="00BC1AB1" w:rsidRDefault="001C4634" w:rsidP="001C4634">
            <w:proofErr w:type="spellStart"/>
            <w:r>
              <w:t>c</w:t>
            </w:r>
            <w:r w:rsidR="00BC1AB1">
              <w:t>mol</w:t>
            </w:r>
            <w:proofErr w:type="spellEnd"/>
            <w:r>
              <w:t>/</w:t>
            </w:r>
            <w:r w:rsidR="00BC1AB1">
              <w:t>kg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 w:rsidP="00BC1AB1">
            <w:r>
              <w:t>CEC</w:t>
            </w:r>
          </w:p>
        </w:tc>
        <w:tc>
          <w:tcPr>
            <w:tcW w:w="7020" w:type="dxa"/>
          </w:tcPr>
          <w:p w:rsidR="00BC1AB1" w:rsidRDefault="00BC1AB1">
            <w:r>
              <w:t>Cation exchange capacity</w:t>
            </w:r>
          </w:p>
        </w:tc>
        <w:tc>
          <w:tcPr>
            <w:tcW w:w="1188" w:type="dxa"/>
          </w:tcPr>
          <w:p w:rsidR="00BC1AB1" w:rsidRDefault="001C4634">
            <w:proofErr w:type="spellStart"/>
            <w:r>
              <w:t>cmol</w:t>
            </w:r>
            <w:proofErr w:type="spellEnd"/>
            <w:r>
              <w:t>/kg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AL SAT</w:t>
            </w:r>
          </w:p>
        </w:tc>
        <w:tc>
          <w:tcPr>
            <w:tcW w:w="7020" w:type="dxa"/>
          </w:tcPr>
          <w:p w:rsidR="00BC1AB1" w:rsidRDefault="00BC1AB1" w:rsidP="00BC1AB1">
            <w:r>
              <w:t>Soil aluminum saturation</w:t>
            </w:r>
          </w:p>
        </w:tc>
        <w:tc>
          <w:tcPr>
            <w:tcW w:w="1188" w:type="dxa"/>
          </w:tcPr>
          <w:p w:rsidR="00BC1AB1" w:rsidRDefault="00BC1AB1">
            <w:r>
              <w:t>%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CACO3</w:t>
            </w:r>
          </w:p>
        </w:tc>
        <w:tc>
          <w:tcPr>
            <w:tcW w:w="7020" w:type="dxa"/>
          </w:tcPr>
          <w:p w:rsidR="00BC1AB1" w:rsidRDefault="00BC1AB1">
            <w:r>
              <w:t>Free soil calcium carbonate</w:t>
            </w:r>
          </w:p>
        </w:tc>
        <w:tc>
          <w:tcPr>
            <w:tcW w:w="1188" w:type="dxa"/>
          </w:tcPr>
          <w:p w:rsidR="00BC1AB1" w:rsidRDefault="00BC1AB1">
            <w:r>
              <w:t>%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LAB P</w:t>
            </w:r>
          </w:p>
        </w:tc>
        <w:tc>
          <w:tcPr>
            <w:tcW w:w="7020" w:type="dxa"/>
          </w:tcPr>
          <w:p w:rsidR="00BC1AB1" w:rsidRDefault="00BC1AB1" w:rsidP="00BC1AB1">
            <w:r>
              <w:t>L</w:t>
            </w:r>
            <w:r w:rsidRPr="00496007">
              <w:t>abile phosphate by layer</w:t>
            </w:r>
          </w:p>
        </w:tc>
        <w:tc>
          <w:tcPr>
            <w:tcW w:w="1188" w:type="dxa"/>
          </w:tcPr>
          <w:p w:rsidR="00BC1AB1" w:rsidRDefault="00C56925" w:rsidP="00C56925">
            <w:r>
              <w:t>g/t</w:t>
            </w:r>
          </w:p>
        </w:tc>
      </w:tr>
      <w:tr w:rsidR="00BC1AB1" w:rsidTr="00BC1AB1">
        <w:tc>
          <w:tcPr>
            <w:tcW w:w="1368" w:type="dxa"/>
          </w:tcPr>
          <w:p w:rsidR="00BC1AB1" w:rsidRDefault="00BC1AB1">
            <w:r>
              <w:t>P SORP</w:t>
            </w:r>
            <w:r>
              <w:tab/>
              <w:t>RTO</w:t>
            </w:r>
          </w:p>
        </w:tc>
        <w:tc>
          <w:tcPr>
            <w:tcW w:w="7020" w:type="dxa"/>
          </w:tcPr>
          <w:p w:rsidR="00BC1AB1" w:rsidRDefault="00C56925" w:rsidP="00C56925">
            <w:r w:rsidRPr="00496007">
              <w:t>Phosph</w:t>
            </w:r>
            <w:r>
              <w:t>orus</w:t>
            </w:r>
            <w:r w:rsidR="00BC1AB1" w:rsidRPr="00496007">
              <w:t xml:space="preserve"> sorption </w:t>
            </w:r>
            <w:r>
              <w:t>ratio</w:t>
            </w:r>
          </w:p>
        </w:tc>
        <w:tc>
          <w:tcPr>
            <w:tcW w:w="1188" w:type="dxa"/>
          </w:tcPr>
          <w:p w:rsidR="00BC1AB1" w:rsidRDefault="00C56925">
            <w:r>
              <w:t>NA</w:t>
            </w:r>
          </w:p>
        </w:tc>
      </w:tr>
      <w:tr w:rsidR="00C56925" w:rsidTr="00BC1AB1">
        <w:tc>
          <w:tcPr>
            <w:tcW w:w="1368" w:type="dxa"/>
          </w:tcPr>
          <w:p w:rsidR="00C56925" w:rsidRDefault="00C56925" w:rsidP="00BC1AB1">
            <w:r>
              <w:t>MN P AC</w:t>
            </w:r>
          </w:p>
        </w:tc>
        <w:tc>
          <w:tcPr>
            <w:tcW w:w="7020" w:type="dxa"/>
          </w:tcPr>
          <w:p w:rsidR="00C56925" w:rsidRDefault="00C56925">
            <w:r>
              <w:t>Mineral P concentration in the active pool</w:t>
            </w:r>
          </w:p>
        </w:tc>
        <w:tc>
          <w:tcPr>
            <w:tcW w:w="1188" w:type="dxa"/>
          </w:tcPr>
          <w:p w:rsidR="00C56925" w:rsidRDefault="00C56925">
            <w:r w:rsidRPr="0098084D">
              <w:t>g/t</w:t>
            </w:r>
          </w:p>
        </w:tc>
      </w:tr>
      <w:tr w:rsidR="00C56925" w:rsidTr="00BC1AB1">
        <w:tc>
          <w:tcPr>
            <w:tcW w:w="1368" w:type="dxa"/>
          </w:tcPr>
          <w:p w:rsidR="00C56925" w:rsidRDefault="00C56925">
            <w:r>
              <w:t>MN P ST</w:t>
            </w:r>
          </w:p>
        </w:tc>
        <w:tc>
          <w:tcPr>
            <w:tcW w:w="7020" w:type="dxa"/>
          </w:tcPr>
          <w:p w:rsidR="00C56925" w:rsidRDefault="00C56925" w:rsidP="005543D7">
            <w:r>
              <w:t>Mineral P concentration in the stable pool</w:t>
            </w:r>
          </w:p>
        </w:tc>
        <w:tc>
          <w:tcPr>
            <w:tcW w:w="1188" w:type="dxa"/>
          </w:tcPr>
          <w:p w:rsidR="00C56925" w:rsidRDefault="00C56925">
            <w:r w:rsidRPr="0098084D">
              <w:t>g/t</w:t>
            </w:r>
          </w:p>
        </w:tc>
      </w:tr>
      <w:tr w:rsidR="00C56925" w:rsidTr="00BC1AB1">
        <w:tc>
          <w:tcPr>
            <w:tcW w:w="1368" w:type="dxa"/>
          </w:tcPr>
          <w:p w:rsidR="00C56925" w:rsidRDefault="00C56925">
            <w:r>
              <w:t>ORG P</w:t>
            </w:r>
          </w:p>
        </w:tc>
        <w:tc>
          <w:tcPr>
            <w:tcW w:w="7020" w:type="dxa"/>
          </w:tcPr>
          <w:p w:rsidR="00C56925" w:rsidRDefault="00C56925">
            <w:r>
              <w:t>Organic P concentration</w:t>
            </w:r>
          </w:p>
        </w:tc>
        <w:tc>
          <w:tcPr>
            <w:tcW w:w="1188" w:type="dxa"/>
          </w:tcPr>
          <w:p w:rsidR="00C56925" w:rsidRDefault="00C56925">
            <w:r w:rsidRPr="0098084D">
              <w:t>g/t</w:t>
            </w:r>
          </w:p>
        </w:tc>
      </w:tr>
      <w:tr w:rsidR="00C56925" w:rsidTr="00BC1AB1">
        <w:tc>
          <w:tcPr>
            <w:tcW w:w="1368" w:type="dxa"/>
          </w:tcPr>
          <w:p w:rsidR="00C56925" w:rsidRDefault="00C56925">
            <w:r>
              <w:t>NO3</w:t>
            </w:r>
          </w:p>
        </w:tc>
        <w:tc>
          <w:tcPr>
            <w:tcW w:w="7020" w:type="dxa"/>
          </w:tcPr>
          <w:p w:rsidR="00C56925" w:rsidRDefault="00C56925" w:rsidP="005543D7">
            <w:r>
              <w:t>Nitrate concentration</w:t>
            </w:r>
          </w:p>
        </w:tc>
        <w:tc>
          <w:tcPr>
            <w:tcW w:w="1188" w:type="dxa"/>
          </w:tcPr>
          <w:p w:rsidR="00C56925" w:rsidRDefault="00C56925">
            <w:r w:rsidRPr="0098084D">
              <w:t>g/t</w:t>
            </w:r>
          </w:p>
        </w:tc>
      </w:tr>
      <w:tr w:rsidR="00C56925" w:rsidTr="00BC1AB1">
        <w:tc>
          <w:tcPr>
            <w:tcW w:w="1368" w:type="dxa"/>
          </w:tcPr>
          <w:p w:rsidR="00C56925" w:rsidRDefault="00C56925">
            <w:r>
              <w:t>OR N AC</w:t>
            </w:r>
          </w:p>
        </w:tc>
        <w:tc>
          <w:tcPr>
            <w:tcW w:w="7020" w:type="dxa"/>
          </w:tcPr>
          <w:p w:rsidR="00C56925" w:rsidRDefault="00C56925">
            <w:r>
              <w:t>Organic N concentration in the active pool</w:t>
            </w:r>
          </w:p>
        </w:tc>
        <w:tc>
          <w:tcPr>
            <w:tcW w:w="1188" w:type="dxa"/>
          </w:tcPr>
          <w:p w:rsidR="00C56925" w:rsidRDefault="00C56925">
            <w:r w:rsidRPr="0098084D">
              <w:t>g/t</w:t>
            </w:r>
          </w:p>
        </w:tc>
      </w:tr>
      <w:tr w:rsidR="00C56925" w:rsidTr="00BC1AB1">
        <w:tc>
          <w:tcPr>
            <w:tcW w:w="1368" w:type="dxa"/>
          </w:tcPr>
          <w:p w:rsidR="00C56925" w:rsidRDefault="00C56925">
            <w:r>
              <w:t>OR N ST</w:t>
            </w:r>
          </w:p>
        </w:tc>
        <w:tc>
          <w:tcPr>
            <w:tcW w:w="7020" w:type="dxa"/>
          </w:tcPr>
          <w:p w:rsidR="00C56925" w:rsidRDefault="00C56925">
            <w:r>
              <w:t>Organic N concentration in the stable pool</w:t>
            </w:r>
          </w:p>
        </w:tc>
        <w:tc>
          <w:tcPr>
            <w:tcW w:w="1188" w:type="dxa"/>
          </w:tcPr>
          <w:p w:rsidR="00C56925" w:rsidRDefault="00C56925">
            <w:r w:rsidRPr="0098084D">
              <w:t>g/t</w:t>
            </w:r>
          </w:p>
        </w:tc>
      </w:tr>
      <w:tr w:rsidR="00BC1AB1" w:rsidTr="00BC1AB1">
        <w:tc>
          <w:tcPr>
            <w:tcW w:w="1368" w:type="dxa"/>
          </w:tcPr>
          <w:p w:rsidR="00BC1AB1" w:rsidRDefault="005543D7">
            <w:r>
              <w:t>ORG C</w:t>
            </w:r>
          </w:p>
        </w:tc>
        <w:tc>
          <w:tcPr>
            <w:tcW w:w="7020" w:type="dxa"/>
          </w:tcPr>
          <w:p w:rsidR="00BC1AB1" w:rsidRDefault="005543D7">
            <w:r>
              <w:t>Organic C content</w:t>
            </w:r>
          </w:p>
        </w:tc>
        <w:tc>
          <w:tcPr>
            <w:tcW w:w="1188" w:type="dxa"/>
          </w:tcPr>
          <w:p w:rsidR="00BC1AB1" w:rsidRDefault="005543D7">
            <w:r>
              <w:t>%</w:t>
            </w:r>
          </w:p>
        </w:tc>
      </w:tr>
      <w:tr w:rsidR="00BC1AB1" w:rsidTr="00BC1AB1">
        <w:tc>
          <w:tcPr>
            <w:tcW w:w="1368" w:type="dxa"/>
          </w:tcPr>
          <w:p w:rsidR="00BC1AB1" w:rsidRDefault="005543D7" w:rsidP="005543D7">
            <w:r>
              <w:t>CROP RSD</w:t>
            </w:r>
          </w:p>
        </w:tc>
        <w:tc>
          <w:tcPr>
            <w:tcW w:w="7020" w:type="dxa"/>
          </w:tcPr>
          <w:p w:rsidR="00BC1AB1" w:rsidRDefault="005543D7">
            <w:r>
              <w:t>Crop residue</w:t>
            </w:r>
          </w:p>
        </w:tc>
        <w:tc>
          <w:tcPr>
            <w:tcW w:w="1188" w:type="dxa"/>
          </w:tcPr>
          <w:p w:rsidR="00BC1AB1" w:rsidRDefault="001C4634">
            <w:r>
              <w:t>t/ha</w:t>
            </w:r>
          </w:p>
        </w:tc>
      </w:tr>
      <w:tr w:rsidR="00BC1AB1" w:rsidTr="00BC1AB1">
        <w:tc>
          <w:tcPr>
            <w:tcW w:w="1368" w:type="dxa"/>
          </w:tcPr>
          <w:p w:rsidR="00BC1AB1" w:rsidRDefault="005543D7">
            <w:r>
              <w:t>RWT</w:t>
            </w:r>
          </w:p>
        </w:tc>
        <w:tc>
          <w:tcPr>
            <w:tcW w:w="7020" w:type="dxa"/>
          </w:tcPr>
          <w:p w:rsidR="00BC1AB1" w:rsidRDefault="005543D7">
            <w:r>
              <w:t>Root weight in a soil layer</w:t>
            </w:r>
          </w:p>
        </w:tc>
        <w:tc>
          <w:tcPr>
            <w:tcW w:w="1188" w:type="dxa"/>
          </w:tcPr>
          <w:p w:rsidR="00BC1AB1" w:rsidRDefault="005543D7" w:rsidP="001C4634">
            <w:r>
              <w:t>t</w:t>
            </w:r>
            <w:r w:rsidR="001C4634">
              <w:t>/</w:t>
            </w:r>
            <w:r>
              <w:t>ha</w:t>
            </w:r>
          </w:p>
        </w:tc>
      </w:tr>
    </w:tbl>
    <w:p w:rsidR="00E61A94" w:rsidRDefault="00E61A94"/>
    <w:p w:rsidR="009B2C71" w:rsidRPr="0091371B" w:rsidRDefault="009B2C71">
      <w:pPr>
        <w:rPr>
          <w:b/>
        </w:rPr>
      </w:pPr>
      <w:r w:rsidRPr="0091371B">
        <w:rPr>
          <w:b/>
        </w:rPr>
        <w:t>Crop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7290"/>
        <w:gridCol w:w="1188"/>
      </w:tblGrid>
      <w:tr w:rsidR="000237C6" w:rsidTr="009F62C1">
        <w:tc>
          <w:tcPr>
            <w:tcW w:w="1098" w:type="dxa"/>
          </w:tcPr>
          <w:p w:rsidR="000237C6" w:rsidRDefault="000237C6" w:rsidP="000237C6">
            <w:r>
              <w:t>Variable</w:t>
            </w:r>
          </w:p>
        </w:tc>
        <w:tc>
          <w:tcPr>
            <w:tcW w:w="7290" w:type="dxa"/>
          </w:tcPr>
          <w:p w:rsidR="000237C6" w:rsidRDefault="000237C6">
            <w:r>
              <w:t>Description</w:t>
            </w:r>
          </w:p>
        </w:tc>
        <w:tc>
          <w:tcPr>
            <w:tcW w:w="1188" w:type="dxa"/>
          </w:tcPr>
          <w:p w:rsidR="000237C6" w:rsidRDefault="000237C6">
            <w:r w:rsidRPr="000237C6">
              <w:t>Units</w:t>
            </w:r>
          </w:p>
        </w:tc>
      </w:tr>
      <w:tr w:rsidR="005543D7" w:rsidTr="009F62C1">
        <w:tc>
          <w:tcPr>
            <w:tcW w:w="1098" w:type="dxa"/>
          </w:tcPr>
          <w:p w:rsidR="005543D7" w:rsidRDefault="00B96F48" w:rsidP="00B96F48">
            <w:r>
              <w:t>WA</w:t>
            </w:r>
          </w:p>
        </w:tc>
        <w:tc>
          <w:tcPr>
            <w:tcW w:w="7290" w:type="dxa"/>
          </w:tcPr>
          <w:p w:rsidR="005543D7" w:rsidRDefault="00B96F48">
            <w:r>
              <w:t>Energy to biomass conversion factor</w:t>
            </w:r>
            <w:r w:rsidR="00E72A3B">
              <w:t>. Potential growth rate per unit</w:t>
            </w:r>
            <w:r w:rsidR="00A24FE0">
              <w:t xml:space="preserve"> of intercepted photosynthetically active radiation.</w:t>
            </w:r>
          </w:p>
        </w:tc>
        <w:tc>
          <w:tcPr>
            <w:tcW w:w="1188" w:type="dxa"/>
          </w:tcPr>
          <w:p w:rsidR="005543D7" w:rsidRDefault="009D0419" w:rsidP="008F04CD">
            <w:r>
              <w:t>kg</w:t>
            </w:r>
            <w:r w:rsidR="008F04CD">
              <w:t>/</w:t>
            </w:r>
            <w:r w:rsidR="00B96F48">
              <w:t>ha</w:t>
            </w:r>
            <w:r w:rsidR="008F04CD">
              <w:t xml:space="preserve"> per </w:t>
            </w:r>
            <w:r w:rsidR="00B96F48">
              <w:t>MJ</w:t>
            </w:r>
            <w:r w:rsidR="008F04CD">
              <w:t>/</w:t>
            </w:r>
            <w:r w:rsidR="00B96F48">
              <w:t>m</w:t>
            </w:r>
            <w:r w:rsidR="00B96F48" w:rsidRPr="00E61A94">
              <w:rPr>
                <w:vertAlign w:val="superscript"/>
              </w:rPr>
              <w:t>2</w:t>
            </w:r>
          </w:p>
        </w:tc>
      </w:tr>
      <w:tr w:rsidR="005543D7" w:rsidTr="009F62C1">
        <w:tc>
          <w:tcPr>
            <w:tcW w:w="1098" w:type="dxa"/>
          </w:tcPr>
          <w:p w:rsidR="005543D7" w:rsidRDefault="00B96F48" w:rsidP="00B96F48">
            <w:r>
              <w:t>HI</w:t>
            </w:r>
          </w:p>
        </w:tc>
        <w:tc>
          <w:tcPr>
            <w:tcW w:w="7290" w:type="dxa"/>
          </w:tcPr>
          <w:p w:rsidR="005543D7" w:rsidRDefault="00B96F48" w:rsidP="00B96F48">
            <w:r>
              <w:t>Harvest index</w:t>
            </w:r>
            <w:r w:rsidR="008F04CD">
              <w:t>. crop yield/above ground biomass</w:t>
            </w:r>
          </w:p>
        </w:tc>
        <w:tc>
          <w:tcPr>
            <w:tcW w:w="1188" w:type="dxa"/>
          </w:tcPr>
          <w:p w:rsidR="005543D7" w:rsidRDefault="008F04CD">
            <w:r>
              <w:t>NA</w:t>
            </w:r>
          </w:p>
        </w:tc>
      </w:tr>
      <w:tr w:rsidR="005543D7" w:rsidTr="009F62C1">
        <w:tc>
          <w:tcPr>
            <w:tcW w:w="1098" w:type="dxa"/>
          </w:tcPr>
          <w:p w:rsidR="005543D7" w:rsidRDefault="00B96F48" w:rsidP="00B96F48">
            <w:r>
              <w:t>TB</w:t>
            </w:r>
          </w:p>
        </w:tc>
        <w:tc>
          <w:tcPr>
            <w:tcW w:w="7290" w:type="dxa"/>
          </w:tcPr>
          <w:p w:rsidR="005543D7" w:rsidRDefault="00B96F48">
            <w:r w:rsidRPr="00496007">
              <w:t>Optimal temperature for plant growth</w:t>
            </w:r>
          </w:p>
        </w:tc>
        <w:tc>
          <w:tcPr>
            <w:tcW w:w="1188" w:type="dxa"/>
          </w:tcPr>
          <w:p w:rsidR="005543D7" w:rsidRDefault="00F66822">
            <w:r>
              <w:t>°C</w:t>
            </w:r>
          </w:p>
        </w:tc>
      </w:tr>
      <w:tr w:rsidR="005543D7" w:rsidTr="009F62C1">
        <w:tc>
          <w:tcPr>
            <w:tcW w:w="1098" w:type="dxa"/>
          </w:tcPr>
          <w:p w:rsidR="005543D7" w:rsidRDefault="00B96F48" w:rsidP="00B96F48">
            <w:r w:rsidRPr="00496007">
              <w:t>TG</w:t>
            </w:r>
          </w:p>
        </w:tc>
        <w:tc>
          <w:tcPr>
            <w:tcW w:w="7290" w:type="dxa"/>
          </w:tcPr>
          <w:p w:rsidR="005543D7" w:rsidRDefault="00B96F48">
            <w:r w:rsidRPr="00496007">
              <w:t>Minimum temperature for plant growth</w:t>
            </w:r>
          </w:p>
        </w:tc>
        <w:tc>
          <w:tcPr>
            <w:tcW w:w="1188" w:type="dxa"/>
          </w:tcPr>
          <w:p w:rsidR="005543D7" w:rsidRDefault="00F66822">
            <w:r>
              <w:t>°C</w:t>
            </w:r>
          </w:p>
        </w:tc>
      </w:tr>
      <w:tr w:rsidR="005543D7" w:rsidTr="009F62C1">
        <w:tc>
          <w:tcPr>
            <w:tcW w:w="1098" w:type="dxa"/>
          </w:tcPr>
          <w:p w:rsidR="005543D7" w:rsidRDefault="00B96F48">
            <w:r>
              <w:t>DMLA</w:t>
            </w:r>
          </w:p>
        </w:tc>
        <w:tc>
          <w:tcPr>
            <w:tcW w:w="7290" w:type="dxa"/>
          </w:tcPr>
          <w:p w:rsidR="005543D7" w:rsidRDefault="00B96F48" w:rsidP="00B96F48">
            <w:r>
              <w:t>Maximum potential leaf area index</w:t>
            </w:r>
          </w:p>
        </w:tc>
        <w:tc>
          <w:tcPr>
            <w:tcW w:w="1188" w:type="dxa"/>
          </w:tcPr>
          <w:p w:rsidR="005543D7" w:rsidRDefault="008F04CD">
            <w:r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>
            <w:r>
              <w:t>DLAI</w:t>
            </w:r>
          </w:p>
        </w:tc>
        <w:tc>
          <w:tcPr>
            <w:tcW w:w="7290" w:type="dxa"/>
          </w:tcPr>
          <w:p w:rsidR="008F04CD" w:rsidRDefault="008F04CD" w:rsidP="00B96F48">
            <w:r>
              <w:t>Fraction of growing season when leaf area index starts declining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 w:rsidP="00E72A3B">
            <w:r>
              <w:t>LAP1</w:t>
            </w:r>
          </w:p>
        </w:tc>
        <w:tc>
          <w:tcPr>
            <w:tcW w:w="7290" w:type="dxa"/>
          </w:tcPr>
          <w:p w:rsidR="008F04CD" w:rsidRDefault="00BF4DA1" w:rsidP="00BF4DA1">
            <w:r>
              <w:t>First</w:t>
            </w:r>
            <w:r w:rsidR="008F04CD">
              <w:t xml:space="preserve"> point on optimal leaf area development curve. Numbers before decimal are % of growing seasons. Numbers after decimal are fractions of max</w:t>
            </w:r>
            <w:r w:rsidR="00E72A3B">
              <w:t>imum potential leaf area index.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E72A3B">
            <w:r>
              <w:t>LAP2</w:t>
            </w:r>
          </w:p>
        </w:tc>
        <w:tc>
          <w:tcPr>
            <w:tcW w:w="7290" w:type="dxa"/>
          </w:tcPr>
          <w:p w:rsidR="008F04CD" w:rsidRDefault="00E72A3B">
            <w:r>
              <w:t>Second point on optimal leaf area development curve. Numbers before decimal are % of growing seasons. Numbers after decimal are fractions of maximum potential leaf area index.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>
            <w:r>
              <w:t>PPL 1</w:t>
            </w:r>
          </w:p>
        </w:tc>
        <w:tc>
          <w:tcPr>
            <w:tcW w:w="7290" w:type="dxa"/>
          </w:tcPr>
          <w:p w:rsidR="008F04CD" w:rsidRDefault="008F04CD" w:rsidP="00B96F48">
            <w:r>
              <w:t>Plant population parameter. Number before decimal is pl</w:t>
            </w:r>
            <w:r w:rsidR="00E72A3B">
              <w:t>ants</w:t>
            </w:r>
            <w:r>
              <w:t>/m</w:t>
            </w:r>
            <w:r w:rsidRPr="003E67D6">
              <w:rPr>
                <w:vertAlign w:val="superscript"/>
              </w:rPr>
              <w:t>2</w:t>
            </w:r>
            <w:r>
              <w:t>. Number after decimal is fraction of species LAI at that population.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>
            <w:r>
              <w:t>PPL 2</w:t>
            </w:r>
          </w:p>
        </w:tc>
        <w:tc>
          <w:tcPr>
            <w:tcW w:w="7290" w:type="dxa"/>
          </w:tcPr>
          <w:p w:rsidR="008F04CD" w:rsidRDefault="008F04CD">
            <w:r>
              <w:t>Second plant population parameter. Number before decimal is pl</w:t>
            </w:r>
            <w:r w:rsidR="00E72A3B">
              <w:t>ants</w:t>
            </w:r>
            <w:r>
              <w:t>/m</w:t>
            </w:r>
            <w:r w:rsidRPr="003E67D6">
              <w:rPr>
                <w:vertAlign w:val="superscript"/>
              </w:rPr>
              <w:t>2</w:t>
            </w:r>
            <w:r>
              <w:t xml:space="preserve"> (at a higher density). Number after decimal is fraction of species LAI at that population.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E72A3B" w:rsidP="00E72A3B">
            <w:r>
              <w:t>FRS1</w:t>
            </w:r>
          </w:p>
        </w:tc>
        <w:tc>
          <w:tcPr>
            <w:tcW w:w="7290" w:type="dxa"/>
          </w:tcPr>
          <w:p w:rsidR="008F04CD" w:rsidRDefault="00E72A3B" w:rsidP="00E72A3B">
            <w:r>
              <w:t xml:space="preserve">First </w:t>
            </w:r>
            <w:r w:rsidR="008F04CD">
              <w:t>point on the frost damage curve. Numbers before decimal are the minimum temperatures (°C) and numbers after decimal are the fraction of biomass lost when specified minimum temperature occurs.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E72A3B">
            <w:r>
              <w:lastRenderedPageBreak/>
              <w:t>FRS2</w:t>
            </w:r>
          </w:p>
        </w:tc>
        <w:tc>
          <w:tcPr>
            <w:tcW w:w="7290" w:type="dxa"/>
          </w:tcPr>
          <w:p w:rsidR="008F04CD" w:rsidRDefault="00E72A3B">
            <w:r>
              <w:t>Second point on the frost damage curve. Numbers before decimal are the minimum temperatures (°C) and numbers after decimal are the fraction of biomass lost when specified minimum temperature occurs.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>
            <w:r>
              <w:t>RLAD</w:t>
            </w:r>
          </w:p>
        </w:tc>
        <w:tc>
          <w:tcPr>
            <w:tcW w:w="7290" w:type="dxa"/>
          </w:tcPr>
          <w:p w:rsidR="008F04CD" w:rsidRDefault="008F04CD" w:rsidP="00A24FE0">
            <w:r>
              <w:t>Leaf area index decline rate parameter</w:t>
            </w:r>
            <w:r w:rsidR="00A24FE0">
              <w:t>. Estimated LAI decline between DLAI and harvest. 1 is linear, &gt;1 accelerated decline, &lt;1 retards decline rate.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>
            <w:r>
              <w:t>RBMD</w:t>
            </w:r>
          </w:p>
        </w:tc>
        <w:tc>
          <w:tcPr>
            <w:tcW w:w="7290" w:type="dxa"/>
          </w:tcPr>
          <w:p w:rsidR="008F04CD" w:rsidRDefault="008F04CD" w:rsidP="00A24FE0">
            <w:r>
              <w:t>Biomass energy ratio decline rate parameter</w:t>
            </w:r>
            <w:r w:rsidR="00A24FE0">
              <w:t>. Reduces efficiency of biomass-energy conversion due to creation of seeds or N translocation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>
            <w:r>
              <w:t>ALT</w:t>
            </w:r>
          </w:p>
        </w:tc>
        <w:tc>
          <w:tcPr>
            <w:tcW w:w="7290" w:type="dxa"/>
          </w:tcPr>
          <w:p w:rsidR="008F04CD" w:rsidRDefault="008F04CD" w:rsidP="00B92627">
            <w:r>
              <w:t>Index of crop tolerance to aluminum saturation (1-5; 1=sensitive, 5=tolerant)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8F04CD" w:rsidTr="009F62C1">
        <w:tc>
          <w:tcPr>
            <w:tcW w:w="1098" w:type="dxa"/>
          </w:tcPr>
          <w:p w:rsidR="008F04CD" w:rsidRDefault="008F04CD">
            <w:r>
              <w:t>CAF</w:t>
            </w:r>
          </w:p>
        </w:tc>
        <w:tc>
          <w:tcPr>
            <w:tcW w:w="7290" w:type="dxa"/>
          </w:tcPr>
          <w:p w:rsidR="008F04CD" w:rsidRDefault="008F04CD" w:rsidP="000237C6">
            <w:r>
              <w:t>Critical aeration factor- fraction of soil porosity where poor aeration starts limiting plant growth.</w:t>
            </w:r>
          </w:p>
        </w:tc>
        <w:tc>
          <w:tcPr>
            <w:tcW w:w="1188" w:type="dxa"/>
          </w:tcPr>
          <w:p w:rsidR="008F04CD" w:rsidRDefault="008F04CD">
            <w:r w:rsidRPr="007255FE">
              <w:t>NA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 w:rsidRPr="0071004A">
              <w:t>GSI</w:t>
            </w:r>
          </w:p>
        </w:tc>
        <w:tc>
          <w:tcPr>
            <w:tcW w:w="7290" w:type="dxa"/>
          </w:tcPr>
          <w:p w:rsidR="005543D7" w:rsidRDefault="00B92627" w:rsidP="00B92627">
            <w:r>
              <w:t>Maximum stomatal conductance</w:t>
            </w:r>
            <w:r w:rsidR="002F0892">
              <w:t xml:space="preserve"> at high solar radiation and low vapor pressure deficit. </w:t>
            </w:r>
          </w:p>
        </w:tc>
        <w:tc>
          <w:tcPr>
            <w:tcW w:w="1188" w:type="dxa"/>
          </w:tcPr>
          <w:p w:rsidR="005543D7" w:rsidRDefault="00B12ABA" w:rsidP="00B12ABA">
            <w:r>
              <w:t>ms</w:t>
            </w:r>
            <w:r w:rsidRPr="00B12ABA">
              <w:rPr>
                <w:vertAlign w:val="superscript"/>
              </w:rPr>
              <w:t>-1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WAC2</w:t>
            </w:r>
          </w:p>
        </w:tc>
        <w:tc>
          <w:tcPr>
            <w:tcW w:w="7290" w:type="dxa"/>
          </w:tcPr>
          <w:p w:rsidR="005543D7" w:rsidRDefault="009D0419" w:rsidP="00F4227D">
            <w:r>
              <w:t xml:space="preserve">S curve </w:t>
            </w:r>
            <w:r w:rsidR="00F4227D">
              <w:t xml:space="preserve">that </w:t>
            </w:r>
            <w:r>
              <w:t>describ</w:t>
            </w:r>
            <w:r w:rsidR="00F4227D">
              <w:t>es</w:t>
            </w:r>
            <w:r>
              <w:t xml:space="preserve"> CO2 concentrations effect on WA. </w:t>
            </w:r>
            <w:r w:rsidR="00B92627">
              <w:t>Number before decimal is CO2 concentration in the future. Number after decimal is resultant WA value.</w:t>
            </w:r>
          </w:p>
        </w:tc>
        <w:tc>
          <w:tcPr>
            <w:tcW w:w="1188" w:type="dxa"/>
          </w:tcPr>
          <w:p w:rsidR="005543D7" w:rsidRDefault="009D0419">
            <w:r w:rsidRPr="007255FE">
              <w:t>NA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CLAIYR</w:t>
            </w:r>
          </w:p>
        </w:tc>
        <w:tc>
          <w:tcPr>
            <w:tcW w:w="7290" w:type="dxa"/>
          </w:tcPr>
          <w:p w:rsidR="005543D7" w:rsidRDefault="009D0419" w:rsidP="000237C6">
            <w:r>
              <w:t>T</w:t>
            </w:r>
            <w:r w:rsidR="00B92627" w:rsidRPr="00496007">
              <w:t>he number of years until maximum LAI can be attained.</w:t>
            </w:r>
          </w:p>
        </w:tc>
        <w:tc>
          <w:tcPr>
            <w:tcW w:w="1188" w:type="dxa"/>
          </w:tcPr>
          <w:p w:rsidR="005543D7" w:rsidRDefault="009D0419">
            <w:r>
              <w:t>Years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VPTH</w:t>
            </w:r>
          </w:p>
        </w:tc>
        <w:tc>
          <w:tcPr>
            <w:tcW w:w="7290" w:type="dxa"/>
          </w:tcPr>
          <w:p w:rsidR="005543D7" w:rsidRDefault="00B92627">
            <w:r>
              <w:t>Threshold VPD</w:t>
            </w:r>
          </w:p>
        </w:tc>
        <w:tc>
          <w:tcPr>
            <w:tcW w:w="1188" w:type="dxa"/>
          </w:tcPr>
          <w:p w:rsidR="005543D7" w:rsidRDefault="009D0419">
            <w:proofErr w:type="spellStart"/>
            <w:r>
              <w:t>kPa</w:t>
            </w:r>
            <w:proofErr w:type="spellEnd"/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VPD2</w:t>
            </w:r>
          </w:p>
        </w:tc>
        <w:tc>
          <w:tcPr>
            <w:tcW w:w="7290" w:type="dxa"/>
          </w:tcPr>
          <w:p w:rsidR="005543D7" w:rsidRDefault="00B92627" w:rsidP="00B92627">
            <w:r>
              <w:t>Slope of WA:VPD relationship above VPTH</w:t>
            </w:r>
          </w:p>
        </w:tc>
        <w:tc>
          <w:tcPr>
            <w:tcW w:w="1188" w:type="dxa"/>
          </w:tcPr>
          <w:p w:rsidR="005543D7" w:rsidRPr="009D0419" w:rsidRDefault="009D0419">
            <w:r>
              <w:t>kg/ha per MJ/m</w:t>
            </w:r>
            <w:r w:rsidRPr="00E61A94">
              <w:rPr>
                <w:vertAlign w:val="superscript"/>
              </w:rPr>
              <w:t>2</w:t>
            </w:r>
            <w:r>
              <w:t xml:space="preserve"> per </w:t>
            </w:r>
            <w:proofErr w:type="spellStart"/>
            <w:r>
              <w:t>kPa</w:t>
            </w:r>
            <w:proofErr w:type="spellEnd"/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SDW</w:t>
            </w:r>
          </w:p>
        </w:tc>
        <w:tc>
          <w:tcPr>
            <w:tcW w:w="7290" w:type="dxa"/>
          </w:tcPr>
          <w:p w:rsidR="005543D7" w:rsidRDefault="00B92627" w:rsidP="009D0419">
            <w:r>
              <w:t xml:space="preserve">Normal </w:t>
            </w:r>
            <w:r w:rsidR="009D0419">
              <w:t>seedi</w:t>
            </w:r>
            <w:r>
              <w:t>ng rate</w:t>
            </w:r>
          </w:p>
        </w:tc>
        <w:tc>
          <w:tcPr>
            <w:tcW w:w="1188" w:type="dxa"/>
          </w:tcPr>
          <w:p w:rsidR="005543D7" w:rsidRDefault="009D0419" w:rsidP="009D0419">
            <w:r>
              <w:t>k</w:t>
            </w:r>
            <w:r w:rsidR="00B92627">
              <w:t>g</w:t>
            </w:r>
            <w:r>
              <w:t>/</w:t>
            </w:r>
            <w:r w:rsidR="00B92627">
              <w:t>ha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HMX</w:t>
            </w:r>
          </w:p>
        </w:tc>
        <w:tc>
          <w:tcPr>
            <w:tcW w:w="7290" w:type="dxa"/>
          </w:tcPr>
          <w:p w:rsidR="005543D7" w:rsidRDefault="00B92627" w:rsidP="00B92627">
            <w:r>
              <w:t>Maximum crop height</w:t>
            </w:r>
          </w:p>
        </w:tc>
        <w:tc>
          <w:tcPr>
            <w:tcW w:w="1188" w:type="dxa"/>
          </w:tcPr>
          <w:p w:rsidR="005543D7" w:rsidRDefault="00B92627">
            <w:r>
              <w:t>m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RDMX</w:t>
            </w:r>
          </w:p>
        </w:tc>
        <w:tc>
          <w:tcPr>
            <w:tcW w:w="7290" w:type="dxa"/>
          </w:tcPr>
          <w:p w:rsidR="005543D7" w:rsidRDefault="00B92627" w:rsidP="00B92627">
            <w:r>
              <w:t>Maximum root depth</w:t>
            </w:r>
          </w:p>
        </w:tc>
        <w:tc>
          <w:tcPr>
            <w:tcW w:w="1188" w:type="dxa"/>
          </w:tcPr>
          <w:p w:rsidR="005543D7" w:rsidRDefault="00B92627">
            <w:r>
              <w:t>m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CVM</w:t>
            </w:r>
          </w:p>
        </w:tc>
        <w:tc>
          <w:tcPr>
            <w:tcW w:w="7290" w:type="dxa"/>
          </w:tcPr>
          <w:p w:rsidR="005543D7" w:rsidRDefault="00B92627" w:rsidP="00B92627">
            <w:r>
              <w:t>Minimum value of water erosion C factor</w:t>
            </w:r>
          </w:p>
        </w:tc>
        <w:tc>
          <w:tcPr>
            <w:tcW w:w="1188" w:type="dxa"/>
          </w:tcPr>
          <w:p w:rsidR="005543D7" w:rsidRDefault="009D0419">
            <w:r>
              <w:t>NA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CNY</w:t>
            </w:r>
          </w:p>
        </w:tc>
        <w:tc>
          <w:tcPr>
            <w:tcW w:w="7290" w:type="dxa"/>
          </w:tcPr>
          <w:p w:rsidR="005543D7" w:rsidRDefault="00B92627" w:rsidP="00B92627">
            <w:r>
              <w:t>Normal fraction of N in yield</w:t>
            </w:r>
          </w:p>
        </w:tc>
        <w:tc>
          <w:tcPr>
            <w:tcW w:w="1188" w:type="dxa"/>
          </w:tcPr>
          <w:p w:rsidR="005543D7" w:rsidRDefault="009D0419" w:rsidP="009D0419">
            <w:r>
              <w:t>g/</w:t>
            </w:r>
            <w:r w:rsidR="00B92627">
              <w:t>g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CPY</w:t>
            </w:r>
          </w:p>
        </w:tc>
        <w:tc>
          <w:tcPr>
            <w:tcW w:w="7290" w:type="dxa"/>
          </w:tcPr>
          <w:p w:rsidR="005543D7" w:rsidRDefault="00B92627" w:rsidP="00B92627">
            <w:r>
              <w:t>Normal fraction on P in yield</w:t>
            </w:r>
          </w:p>
        </w:tc>
        <w:tc>
          <w:tcPr>
            <w:tcW w:w="1188" w:type="dxa"/>
          </w:tcPr>
          <w:p w:rsidR="005543D7" w:rsidRDefault="009D0419" w:rsidP="009D0419">
            <w:r>
              <w:t>g/</w:t>
            </w:r>
            <w:r w:rsidR="00B92627">
              <w:t>g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WSYF</w:t>
            </w:r>
          </w:p>
        </w:tc>
        <w:tc>
          <w:tcPr>
            <w:tcW w:w="7290" w:type="dxa"/>
          </w:tcPr>
          <w:p w:rsidR="005543D7" w:rsidRDefault="00B92627" w:rsidP="00675158">
            <w:r>
              <w:t>Coefficient of crop yield sensitivity to water stress at the most critical stage of growth</w:t>
            </w:r>
          </w:p>
        </w:tc>
        <w:tc>
          <w:tcPr>
            <w:tcW w:w="1188" w:type="dxa"/>
          </w:tcPr>
          <w:p w:rsidR="005543D7" w:rsidRDefault="009D0419">
            <w:r>
              <w:t>NA</w:t>
            </w:r>
          </w:p>
        </w:tc>
      </w:tr>
      <w:tr w:rsidR="005543D7" w:rsidTr="009F62C1">
        <w:tc>
          <w:tcPr>
            <w:tcW w:w="1098" w:type="dxa"/>
          </w:tcPr>
          <w:p w:rsidR="005543D7" w:rsidRDefault="00B92627">
            <w:r>
              <w:t>PST</w:t>
            </w:r>
          </w:p>
        </w:tc>
        <w:tc>
          <w:tcPr>
            <w:tcW w:w="7290" w:type="dxa"/>
          </w:tcPr>
          <w:p w:rsidR="005543D7" w:rsidRDefault="00B92627" w:rsidP="00675158">
            <w:r>
              <w:t>Pest damage factor (insects, weeds, disease) – fraction of yield remaining after damage</w:t>
            </w:r>
          </w:p>
        </w:tc>
        <w:tc>
          <w:tcPr>
            <w:tcW w:w="1188" w:type="dxa"/>
          </w:tcPr>
          <w:p w:rsidR="005543D7" w:rsidRDefault="009D0419">
            <w:r>
              <w:t>NA</w:t>
            </w:r>
          </w:p>
        </w:tc>
      </w:tr>
      <w:tr w:rsidR="001C3C97" w:rsidTr="009F62C1">
        <w:tc>
          <w:tcPr>
            <w:tcW w:w="1098" w:type="dxa"/>
          </w:tcPr>
          <w:p w:rsidR="001C3C97" w:rsidRPr="006E0EE6" w:rsidRDefault="001C3C97" w:rsidP="001C3C97">
            <w:pPr>
              <w:ind w:left="720" w:hanging="720"/>
            </w:pPr>
            <w:r w:rsidRPr="006E0EE6">
              <w:t>TREE1</w:t>
            </w:r>
          </w:p>
        </w:tc>
        <w:tc>
          <w:tcPr>
            <w:tcW w:w="7290" w:type="dxa"/>
          </w:tcPr>
          <w:p w:rsidR="001C3C97" w:rsidRDefault="001C3C97" w:rsidP="00211F64">
            <w:r w:rsidRPr="00C067F1">
              <w:t>Tree parameter</w:t>
            </w:r>
            <w:r w:rsidR="00211F64">
              <w:t>, listed</w:t>
            </w:r>
            <w:r w:rsidR="00BA19B3">
              <w:t xml:space="preserve"> in interface</w:t>
            </w:r>
            <w:r w:rsidR="00211F64">
              <w:t xml:space="preserve"> as COST</w:t>
            </w:r>
            <w:r w:rsidR="00BA19B3">
              <w:t>.</w:t>
            </w:r>
            <w:r w:rsidR="00BF4DA1">
              <w:t xml:space="preserve"> </w:t>
            </w:r>
            <w:r w:rsidR="00BA19B3">
              <w:t>F</w:t>
            </w:r>
            <w:r w:rsidR="00BF4DA1" w:rsidRPr="00BF4DA1">
              <w:t>irst point on</w:t>
            </w:r>
            <w:r w:rsidR="00211F64">
              <w:t xml:space="preserve"> </w:t>
            </w:r>
            <w:r w:rsidR="00211F64" w:rsidRPr="00211F64">
              <w:t>multi-year s-curve function for tree LAI and height increase</w:t>
            </w:r>
            <w:r w:rsidR="00BF4DA1" w:rsidRPr="00BF4DA1">
              <w:t xml:space="preserve">. Numbers before decimal are % of </w:t>
            </w:r>
            <w:r w:rsidR="008A6072">
              <w:t>years to maturity</w:t>
            </w:r>
            <w:r w:rsidR="00BF4DA1" w:rsidRPr="00BF4DA1">
              <w:t>. Numbers after decimal are fractions of maximum potential leaf area index</w:t>
            </w:r>
            <w:r w:rsidR="00211F64">
              <w:t xml:space="preserve"> </w:t>
            </w:r>
            <w:r w:rsidR="006E0EE6">
              <w:t xml:space="preserve">and </w:t>
            </w:r>
            <w:r w:rsidR="00002B75">
              <w:t>height increase.</w:t>
            </w:r>
          </w:p>
        </w:tc>
        <w:tc>
          <w:tcPr>
            <w:tcW w:w="1188" w:type="dxa"/>
          </w:tcPr>
          <w:p w:rsidR="001C3C97" w:rsidRDefault="008A6072">
            <w:r>
              <w:t>NA</w:t>
            </w:r>
          </w:p>
        </w:tc>
      </w:tr>
      <w:tr w:rsidR="001C3C97" w:rsidTr="009F62C1">
        <w:tc>
          <w:tcPr>
            <w:tcW w:w="1098" w:type="dxa"/>
          </w:tcPr>
          <w:p w:rsidR="001C3C97" w:rsidRPr="006E0EE6" w:rsidRDefault="001C3C97">
            <w:r w:rsidRPr="006E0EE6">
              <w:t>TREE2</w:t>
            </w:r>
          </w:p>
        </w:tc>
        <w:tc>
          <w:tcPr>
            <w:tcW w:w="7290" w:type="dxa"/>
          </w:tcPr>
          <w:p w:rsidR="001C3C97" w:rsidRDefault="001C3C97" w:rsidP="00211F64">
            <w:r w:rsidRPr="00C067F1">
              <w:t>Tree parameter</w:t>
            </w:r>
            <w:r w:rsidR="008A6072">
              <w:t xml:space="preserve">, </w:t>
            </w:r>
            <w:r w:rsidR="00211F64">
              <w:t>listed in interface as PRY. S</w:t>
            </w:r>
            <w:r w:rsidR="008A6072">
              <w:t xml:space="preserve">econd </w:t>
            </w:r>
            <w:r w:rsidR="008A6072" w:rsidRPr="008A6072">
              <w:t xml:space="preserve">point on </w:t>
            </w:r>
            <w:r w:rsidR="009A7AA2">
              <w:t>multi-year s-curve function for tree</w:t>
            </w:r>
            <w:r w:rsidR="00211F64">
              <w:t xml:space="preserve"> </w:t>
            </w:r>
            <w:r w:rsidR="009A7AA2">
              <w:t>LAI and height increase</w:t>
            </w:r>
            <w:r w:rsidR="008A6072" w:rsidRPr="008A6072">
              <w:t>. Number</w:t>
            </w:r>
            <w:r w:rsidR="008A6072">
              <w:t>s before decimal are % of years to maturity</w:t>
            </w:r>
            <w:r w:rsidR="008A6072" w:rsidRPr="008A6072">
              <w:t>. Numbers after decimal are fractions of maximum potential leaf area index</w:t>
            </w:r>
            <w:r w:rsidR="000E42A7">
              <w:t xml:space="preserve"> and height</w:t>
            </w:r>
            <w:r w:rsidR="00211F64">
              <w:t xml:space="preserve"> increase.</w:t>
            </w:r>
          </w:p>
        </w:tc>
        <w:tc>
          <w:tcPr>
            <w:tcW w:w="1188" w:type="dxa"/>
          </w:tcPr>
          <w:p w:rsidR="001C3C97" w:rsidRDefault="008A6072">
            <w:r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BN1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Normal fraction of N in crop biomass at emergence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BN2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Normal fraction of N in crop biomass at midseason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BN3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Normal fraction of N in crop biomass at maturity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BP1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Normal fraction of P in crop biomass at emergence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BP2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Normal fraction of P in crop biomass at midseason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BP3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Normal fraction of P in crop biomass at maturity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 w:rsidP="00675158">
            <w:r>
              <w:t>BW1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Wind erosion factor for standing live biomass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BW2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Wind erosion factor for standing dead crop residue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t>BW3</w:t>
            </w:r>
          </w:p>
        </w:tc>
        <w:tc>
          <w:tcPr>
            <w:tcW w:w="7290" w:type="dxa"/>
          </w:tcPr>
          <w:p w:rsidR="009D0419" w:rsidRDefault="009D0419" w:rsidP="00675158">
            <w:pPr>
              <w:ind w:left="720" w:hanging="720"/>
            </w:pPr>
            <w:r>
              <w:t>Wind erosion factor for standing flat residue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9D0419" w:rsidTr="009F62C1">
        <w:tc>
          <w:tcPr>
            <w:tcW w:w="1098" w:type="dxa"/>
          </w:tcPr>
          <w:p w:rsidR="009D0419" w:rsidRDefault="009D0419">
            <w:r>
              <w:lastRenderedPageBreak/>
              <w:t>IDC</w:t>
            </w:r>
          </w:p>
        </w:tc>
        <w:tc>
          <w:tcPr>
            <w:tcW w:w="7290" w:type="dxa"/>
          </w:tcPr>
          <w:p w:rsidR="009D0419" w:rsidRDefault="009D0419">
            <w:r>
              <w:t>Crop category number (integer)</w:t>
            </w:r>
            <w:r>
              <w:br/>
              <w:t>1 Warm-season annual legume</w:t>
            </w:r>
            <w:r>
              <w:br/>
              <w:t>2 Cold-season annual legume</w:t>
            </w:r>
            <w:r>
              <w:br/>
              <w:t>3 Perennial legume</w:t>
            </w:r>
            <w:r>
              <w:br/>
              <w:t>4 Warm-season annual</w:t>
            </w:r>
            <w:r>
              <w:br/>
              <w:t>5 Cold-season annual</w:t>
            </w:r>
            <w:r>
              <w:br/>
              <w:t>6 Perennial</w:t>
            </w:r>
            <w:r>
              <w:br/>
              <w:t>7 Tree crop</w:t>
            </w:r>
          </w:p>
          <w:p w:rsidR="008A6072" w:rsidRDefault="008A6072">
            <w:r>
              <w:t>8 Deciduous Tree</w:t>
            </w:r>
          </w:p>
        </w:tc>
        <w:tc>
          <w:tcPr>
            <w:tcW w:w="1188" w:type="dxa"/>
          </w:tcPr>
          <w:p w:rsidR="009D0419" w:rsidRDefault="009D0419">
            <w:r w:rsidRPr="00B1740D">
              <w:t>NA</w:t>
            </w:r>
          </w:p>
        </w:tc>
      </w:tr>
      <w:tr w:rsidR="00675158" w:rsidTr="009F62C1">
        <w:tc>
          <w:tcPr>
            <w:tcW w:w="1098" w:type="dxa"/>
          </w:tcPr>
          <w:p w:rsidR="00675158" w:rsidRDefault="00675158">
            <w:r>
              <w:t>EXT</w:t>
            </w:r>
          </w:p>
        </w:tc>
        <w:tc>
          <w:tcPr>
            <w:tcW w:w="7290" w:type="dxa"/>
          </w:tcPr>
          <w:p w:rsidR="00675158" w:rsidRDefault="00675158" w:rsidP="00675158">
            <w:pPr>
              <w:ind w:left="720" w:hanging="720"/>
            </w:pPr>
            <w:r>
              <w:t>Extinction coefficient</w:t>
            </w:r>
            <w:r w:rsidR="00F4227D">
              <w:t xml:space="preserve"> for calculating light interception</w:t>
            </w:r>
          </w:p>
        </w:tc>
        <w:tc>
          <w:tcPr>
            <w:tcW w:w="1188" w:type="dxa"/>
          </w:tcPr>
          <w:p w:rsidR="00675158" w:rsidRDefault="00675158">
            <w:r w:rsidRPr="00496007">
              <w:t>Kc</w:t>
            </w:r>
          </w:p>
        </w:tc>
      </w:tr>
      <w:tr w:rsidR="00675158" w:rsidTr="009F62C1">
        <w:tc>
          <w:tcPr>
            <w:tcW w:w="1098" w:type="dxa"/>
          </w:tcPr>
          <w:p w:rsidR="00675158" w:rsidRPr="00BC2E99" w:rsidRDefault="00675158">
            <w:pPr>
              <w:rPr>
                <w:highlight w:val="yellow"/>
              </w:rPr>
            </w:pPr>
            <w:r w:rsidRPr="00DA3E7A">
              <w:t>DORMNT</w:t>
            </w:r>
          </w:p>
        </w:tc>
        <w:tc>
          <w:tcPr>
            <w:tcW w:w="7290" w:type="dxa"/>
          </w:tcPr>
          <w:p w:rsidR="00675158" w:rsidRDefault="00675158" w:rsidP="00DA3E7A">
            <w:r>
              <w:t>Defines the day length in the fall when dormancy begins (1</w:t>
            </w:r>
            <w:r w:rsidR="009B3DED">
              <w:t xml:space="preserve"> </w:t>
            </w:r>
            <w:r>
              <w:t>h</w:t>
            </w:r>
            <w:r w:rsidR="009B3DED">
              <w:t>ou</w:t>
            </w:r>
            <w:r>
              <w:t>r greater than the minimum for the latitude)</w:t>
            </w:r>
            <w:r w:rsidR="00DA3E7A">
              <w:t xml:space="preserve"> Value is hours of day length which is added to the minimum day length of the year for that location.</w:t>
            </w:r>
          </w:p>
        </w:tc>
        <w:tc>
          <w:tcPr>
            <w:tcW w:w="1188" w:type="dxa"/>
          </w:tcPr>
          <w:p w:rsidR="00675158" w:rsidRDefault="004E206F">
            <w:r>
              <w:t>Hours</w:t>
            </w:r>
          </w:p>
        </w:tc>
      </w:tr>
      <w:tr w:rsidR="00675158" w:rsidTr="009F62C1">
        <w:tc>
          <w:tcPr>
            <w:tcW w:w="1098" w:type="dxa"/>
          </w:tcPr>
          <w:p w:rsidR="00675158" w:rsidRPr="001C3C97" w:rsidRDefault="00675158">
            <w:r w:rsidRPr="001C3C97">
              <w:t>DMPHT</w:t>
            </w:r>
          </w:p>
        </w:tc>
        <w:tc>
          <w:tcPr>
            <w:tcW w:w="7290" w:type="dxa"/>
          </w:tcPr>
          <w:p w:rsidR="00675158" w:rsidRDefault="00675158" w:rsidP="004E206F">
            <w:r>
              <w:t xml:space="preserve">Tree parameter, minimum grams of biomass per </w:t>
            </w:r>
            <w:r w:rsidR="004E206F">
              <w:t>meter</w:t>
            </w:r>
            <w:r>
              <w:t xml:space="preserve"> of height</w:t>
            </w:r>
            <w:r w:rsidR="004E206F">
              <w:t>.</w:t>
            </w:r>
          </w:p>
        </w:tc>
        <w:tc>
          <w:tcPr>
            <w:tcW w:w="1188" w:type="dxa"/>
          </w:tcPr>
          <w:p w:rsidR="00675158" w:rsidRDefault="004E206F">
            <w:r>
              <w:t>g/m</w:t>
            </w:r>
          </w:p>
        </w:tc>
      </w:tr>
      <w:tr w:rsidR="00675158" w:rsidTr="009F62C1">
        <w:tc>
          <w:tcPr>
            <w:tcW w:w="1098" w:type="dxa"/>
          </w:tcPr>
          <w:p w:rsidR="00675158" w:rsidRPr="001C3C97" w:rsidRDefault="00675158" w:rsidP="00675158">
            <w:r w:rsidRPr="001C3C97">
              <w:t>CHTYR</w:t>
            </w:r>
          </w:p>
        </w:tc>
        <w:tc>
          <w:tcPr>
            <w:tcW w:w="7290" w:type="dxa"/>
          </w:tcPr>
          <w:p w:rsidR="00675158" w:rsidRDefault="00675158" w:rsidP="004E206F">
            <w:r>
              <w:t>Tree parameter, number of ye</w:t>
            </w:r>
            <w:r w:rsidR="004E206F">
              <w:t>ars to maximum height.</w:t>
            </w:r>
          </w:p>
        </w:tc>
        <w:tc>
          <w:tcPr>
            <w:tcW w:w="1188" w:type="dxa"/>
          </w:tcPr>
          <w:p w:rsidR="00675158" w:rsidRDefault="004E206F">
            <w:r>
              <w:t>Years</w:t>
            </w:r>
          </w:p>
        </w:tc>
      </w:tr>
      <w:tr w:rsidR="00675158" w:rsidTr="009F62C1">
        <w:tc>
          <w:tcPr>
            <w:tcW w:w="1098" w:type="dxa"/>
          </w:tcPr>
          <w:p w:rsidR="00675158" w:rsidRPr="00BC2E99" w:rsidRDefault="00675158">
            <w:pPr>
              <w:rPr>
                <w:highlight w:val="yellow"/>
              </w:rPr>
            </w:pPr>
            <w:r w:rsidRPr="001C3C97">
              <w:t>Rtprt1</w:t>
            </w:r>
          </w:p>
        </w:tc>
        <w:tc>
          <w:tcPr>
            <w:tcW w:w="7290" w:type="dxa"/>
          </w:tcPr>
          <w:p w:rsidR="00675158" w:rsidRDefault="00BC2E99" w:rsidP="00BC2E99">
            <w:r>
              <w:t>F</w:t>
            </w:r>
            <w:r w:rsidR="00675158">
              <w:t>raction of weight portioned to roots for young plants</w:t>
            </w:r>
          </w:p>
        </w:tc>
        <w:tc>
          <w:tcPr>
            <w:tcW w:w="1188" w:type="dxa"/>
          </w:tcPr>
          <w:p w:rsidR="00675158" w:rsidRDefault="004E206F">
            <w:r>
              <w:t>NA</w:t>
            </w:r>
          </w:p>
        </w:tc>
      </w:tr>
      <w:tr w:rsidR="00675158" w:rsidTr="009F62C1">
        <w:tc>
          <w:tcPr>
            <w:tcW w:w="1098" w:type="dxa"/>
          </w:tcPr>
          <w:p w:rsidR="00675158" w:rsidRPr="00BC2E99" w:rsidRDefault="00675158">
            <w:pPr>
              <w:rPr>
                <w:highlight w:val="yellow"/>
              </w:rPr>
            </w:pPr>
            <w:r w:rsidRPr="0067289C">
              <w:t>GZPAL</w:t>
            </w:r>
          </w:p>
        </w:tc>
        <w:tc>
          <w:tcPr>
            <w:tcW w:w="7290" w:type="dxa"/>
          </w:tcPr>
          <w:p w:rsidR="00675158" w:rsidRDefault="00675158" w:rsidP="00675158">
            <w:r>
              <w:t>Grazing palatability index</w:t>
            </w:r>
            <w:r w:rsidR="0067289C">
              <w:t>.</w:t>
            </w:r>
            <w:r>
              <w:t xml:space="preserve"> 4</w:t>
            </w:r>
            <w:r w:rsidR="0067289C">
              <w:t xml:space="preserve"> </w:t>
            </w:r>
            <w:r>
              <w:t>highly palatable/first eaten</w:t>
            </w:r>
            <w:r w:rsidR="0067289C">
              <w:t>,</w:t>
            </w:r>
            <w:r>
              <w:t xml:space="preserve"> 3</w:t>
            </w:r>
            <w:r w:rsidR="0067289C">
              <w:t xml:space="preserve"> </w:t>
            </w:r>
            <w:r>
              <w:t>palatable</w:t>
            </w:r>
            <w:r w:rsidR="0067289C">
              <w:t>,</w:t>
            </w:r>
            <w:r>
              <w:t xml:space="preserve"> 2</w:t>
            </w:r>
            <w:r w:rsidR="0067289C">
              <w:t xml:space="preserve"> </w:t>
            </w:r>
            <w:r>
              <w:t>low palatability/grazed last</w:t>
            </w:r>
            <w:r w:rsidR="0067289C">
              <w:t>,</w:t>
            </w:r>
            <w:r>
              <w:t xml:space="preserve"> 1</w:t>
            </w:r>
            <w:r w:rsidR="0067289C">
              <w:t xml:space="preserve"> </w:t>
            </w:r>
            <w:r>
              <w:t>grazed if starving</w:t>
            </w:r>
            <w:r w:rsidR="0067289C">
              <w:t>,</w:t>
            </w:r>
            <w:r>
              <w:t xml:space="preserve"> 0</w:t>
            </w:r>
            <w:r w:rsidR="0067289C">
              <w:t xml:space="preserve"> </w:t>
            </w:r>
            <w:r>
              <w:t>not grazed/poisonous</w:t>
            </w:r>
            <w:r w:rsidR="0067289C">
              <w:t>.</w:t>
            </w:r>
          </w:p>
        </w:tc>
        <w:tc>
          <w:tcPr>
            <w:tcW w:w="1188" w:type="dxa"/>
          </w:tcPr>
          <w:p w:rsidR="00675158" w:rsidRDefault="0067289C">
            <w:r>
              <w:t>NA</w:t>
            </w:r>
          </w:p>
        </w:tc>
      </w:tr>
      <w:tr w:rsidR="00675158" w:rsidTr="009F62C1">
        <w:tc>
          <w:tcPr>
            <w:tcW w:w="1098" w:type="dxa"/>
          </w:tcPr>
          <w:p w:rsidR="00675158" w:rsidRPr="00BC2E99" w:rsidRDefault="00675158">
            <w:pPr>
              <w:rPr>
                <w:highlight w:val="yellow"/>
              </w:rPr>
            </w:pPr>
            <w:r w:rsidRPr="001C3C97">
              <w:t>Rtprt2</w:t>
            </w:r>
          </w:p>
        </w:tc>
        <w:tc>
          <w:tcPr>
            <w:tcW w:w="7290" w:type="dxa"/>
          </w:tcPr>
          <w:p w:rsidR="00675158" w:rsidRDefault="00BC2E99" w:rsidP="00675158">
            <w:r>
              <w:t>F</w:t>
            </w:r>
            <w:r w:rsidR="00675158">
              <w:t>raction of weight portioned to roots for plants near maturity</w:t>
            </w:r>
          </w:p>
        </w:tc>
        <w:tc>
          <w:tcPr>
            <w:tcW w:w="1188" w:type="dxa"/>
          </w:tcPr>
          <w:p w:rsidR="00675158" w:rsidRDefault="004E206F">
            <w:r>
              <w:t>NA</w:t>
            </w:r>
          </w:p>
        </w:tc>
      </w:tr>
      <w:tr w:rsidR="00675158" w:rsidTr="009F62C1">
        <w:tc>
          <w:tcPr>
            <w:tcW w:w="1098" w:type="dxa"/>
          </w:tcPr>
          <w:p w:rsidR="00675158" w:rsidRPr="00BC2E99" w:rsidRDefault="00675158">
            <w:pPr>
              <w:rPr>
                <w:highlight w:val="yellow"/>
              </w:rPr>
            </w:pPr>
            <w:r w:rsidRPr="0067289C">
              <w:t>DMLA</w:t>
            </w:r>
          </w:p>
        </w:tc>
        <w:tc>
          <w:tcPr>
            <w:tcW w:w="7290" w:type="dxa"/>
          </w:tcPr>
          <w:p w:rsidR="00675158" w:rsidRDefault="0067289C" w:rsidP="0067289C">
            <w:r>
              <w:t>This DMLA is the maximum leaf area index reached in the simulation</w:t>
            </w:r>
          </w:p>
        </w:tc>
        <w:tc>
          <w:tcPr>
            <w:tcW w:w="1188" w:type="dxa"/>
          </w:tcPr>
          <w:p w:rsidR="00675158" w:rsidRDefault="0067289C">
            <w:r>
              <w:t>NA</w:t>
            </w:r>
          </w:p>
        </w:tc>
      </w:tr>
      <w:tr w:rsidR="00B12ABA" w:rsidTr="009F62C1">
        <w:tc>
          <w:tcPr>
            <w:tcW w:w="1098" w:type="dxa"/>
          </w:tcPr>
          <w:p w:rsidR="00B12ABA" w:rsidRPr="00BC2E99" w:rsidRDefault="00B12ABA">
            <w:pPr>
              <w:rPr>
                <w:highlight w:val="yellow"/>
              </w:rPr>
            </w:pPr>
            <w:r w:rsidRPr="0067289C">
              <w:t>PHU</w:t>
            </w:r>
          </w:p>
        </w:tc>
        <w:tc>
          <w:tcPr>
            <w:tcW w:w="7290" w:type="dxa"/>
          </w:tcPr>
          <w:p w:rsidR="00B12ABA" w:rsidRDefault="00B12ABA">
            <w:r>
              <w:t>Potential heat units from planting to physiological maturity</w:t>
            </w:r>
          </w:p>
        </w:tc>
        <w:tc>
          <w:tcPr>
            <w:tcW w:w="1188" w:type="dxa"/>
          </w:tcPr>
          <w:p w:rsidR="00B12ABA" w:rsidRPr="00A937F1" w:rsidRDefault="00B12ABA" w:rsidP="00E512A6">
            <w:r w:rsidRPr="00A937F1">
              <w:t>°C</w:t>
            </w:r>
          </w:p>
        </w:tc>
      </w:tr>
    </w:tbl>
    <w:p w:rsidR="00E61A94" w:rsidRDefault="00E61A94"/>
    <w:p w:rsidR="009B2C71" w:rsidRDefault="009B2C71" w:rsidP="00114D17">
      <w:pPr>
        <w:ind w:left="720" w:hanging="720"/>
      </w:pPr>
      <w:r>
        <w:t>Yearly Output Table</w:t>
      </w:r>
      <w:r w:rsidR="00F15142">
        <w:t xml:space="preserve"> (</w:t>
      </w:r>
      <w:r w:rsidR="00FC158B">
        <w:t>L</w:t>
      </w:r>
      <w:r w:rsidR="00F15142">
        <w:t>arger table found at the end of every year</w:t>
      </w:r>
      <w:r w:rsidR="00FC158B">
        <w:t>.</w:t>
      </w:r>
      <w:r w:rsidR="00F1514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290"/>
        <w:gridCol w:w="1188"/>
      </w:tblGrid>
      <w:tr w:rsidR="000237C6" w:rsidRPr="000237C6" w:rsidTr="009F62C1">
        <w:trPr>
          <w:trHeight w:val="300"/>
        </w:trPr>
        <w:tc>
          <w:tcPr>
            <w:tcW w:w="1098" w:type="dxa"/>
            <w:noWrap/>
          </w:tcPr>
          <w:p w:rsidR="000237C6" w:rsidRPr="000237C6" w:rsidRDefault="000237C6" w:rsidP="000237C6">
            <w:r>
              <w:t>Variable</w:t>
            </w:r>
          </w:p>
        </w:tc>
        <w:tc>
          <w:tcPr>
            <w:tcW w:w="7290" w:type="dxa"/>
            <w:noWrap/>
          </w:tcPr>
          <w:p w:rsidR="000237C6" w:rsidRPr="000237C6" w:rsidRDefault="000237C6">
            <w:r w:rsidRPr="000237C6">
              <w:t>Description</w:t>
            </w:r>
          </w:p>
        </w:tc>
        <w:tc>
          <w:tcPr>
            <w:tcW w:w="1188" w:type="dxa"/>
          </w:tcPr>
          <w:p w:rsidR="000237C6" w:rsidRPr="000237C6" w:rsidRDefault="000237C6">
            <w:r w:rsidRPr="000237C6">
              <w:t>Units</w:t>
            </w:r>
          </w:p>
        </w:tc>
      </w:tr>
      <w:tr w:rsidR="00DC5F18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DC5F18" w:rsidRPr="000237C6" w:rsidRDefault="00DC5F18">
            <w:r w:rsidRPr="000237C6">
              <w:t>TMX</w:t>
            </w:r>
          </w:p>
        </w:tc>
        <w:tc>
          <w:tcPr>
            <w:tcW w:w="7290" w:type="dxa"/>
            <w:noWrap/>
            <w:hideMark/>
          </w:tcPr>
          <w:p w:rsidR="00DC5F18" w:rsidRPr="000237C6" w:rsidRDefault="00DC5F18" w:rsidP="000237C6">
            <w:r w:rsidRPr="000237C6">
              <w:t>Maximum daily air temperature</w:t>
            </w:r>
          </w:p>
        </w:tc>
        <w:tc>
          <w:tcPr>
            <w:tcW w:w="1188" w:type="dxa"/>
          </w:tcPr>
          <w:p w:rsidR="00DC5F18" w:rsidRPr="00A937F1" w:rsidRDefault="00DC5F18" w:rsidP="0071004A">
            <w:r w:rsidRPr="00A937F1">
              <w:t>°C</w:t>
            </w:r>
          </w:p>
        </w:tc>
      </w:tr>
      <w:tr w:rsidR="00DC5F18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DC5F18" w:rsidRPr="000237C6" w:rsidRDefault="00DC5F18">
            <w:r w:rsidRPr="000237C6">
              <w:t>TMN</w:t>
            </w:r>
          </w:p>
        </w:tc>
        <w:tc>
          <w:tcPr>
            <w:tcW w:w="7290" w:type="dxa"/>
            <w:noWrap/>
            <w:hideMark/>
          </w:tcPr>
          <w:p w:rsidR="00DC5F18" w:rsidRPr="000237C6" w:rsidRDefault="00DC5F18" w:rsidP="000237C6">
            <w:r w:rsidRPr="000237C6">
              <w:t>Minimum daily air temperature</w:t>
            </w:r>
          </w:p>
        </w:tc>
        <w:tc>
          <w:tcPr>
            <w:tcW w:w="1188" w:type="dxa"/>
          </w:tcPr>
          <w:p w:rsidR="00DC5F18" w:rsidRPr="00A937F1" w:rsidRDefault="00DC5F18" w:rsidP="0071004A">
            <w:r w:rsidRPr="00A937F1">
              <w:t>°C</w:t>
            </w:r>
          </w:p>
        </w:tc>
      </w:tr>
      <w:tr w:rsidR="00DC5F18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DC5F18" w:rsidRPr="000237C6" w:rsidRDefault="00DC5F18">
            <w:r w:rsidRPr="000237C6">
              <w:t>RAD</w:t>
            </w:r>
          </w:p>
        </w:tc>
        <w:tc>
          <w:tcPr>
            <w:tcW w:w="7290" w:type="dxa"/>
            <w:noWrap/>
            <w:hideMark/>
          </w:tcPr>
          <w:p w:rsidR="00DC5F18" w:rsidRPr="000237C6" w:rsidRDefault="00DC5F18" w:rsidP="000237C6">
            <w:r>
              <w:t>Solar radiation</w:t>
            </w:r>
          </w:p>
        </w:tc>
        <w:tc>
          <w:tcPr>
            <w:tcW w:w="1188" w:type="dxa"/>
          </w:tcPr>
          <w:p w:rsidR="00DC5F18" w:rsidRPr="00A937F1" w:rsidRDefault="00DC5F18" w:rsidP="0071004A">
            <w:r w:rsidRPr="00A937F1">
              <w:t>MJ/m</w:t>
            </w:r>
            <w:r w:rsidRPr="00A937F1">
              <w:rPr>
                <w:vertAlign w:val="superscript"/>
              </w:rPr>
              <w:t>2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RAIN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 w:rsidP="000237C6">
            <w:r>
              <w:t>Precipitation</w:t>
            </w:r>
          </w:p>
        </w:tc>
        <w:tc>
          <w:tcPr>
            <w:tcW w:w="1188" w:type="dxa"/>
          </w:tcPr>
          <w:p w:rsidR="000237C6" w:rsidRPr="000237C6" w:rsidRDefault="000237C6">
            <w:r w:rsidRPr="000237C6">
              <w:t>mm</w:t>
            </w:r>
          </w:p>
        </w:tc>
      </w:tr>
      <w:tr w:rsidR="00DA3E7A" w:rsidRPr="000237C6" w:rsidTr="009F62C1">
        <w:trPr>
          <w:trHeight w:val="300"/>
        </w:trPr>
        <w:tc>
          <w:tcPr>
            <w:tcW w:w="1098" w:type="dxa"/>
            <w:shd w:val="clear" w:color="auto" w:fill="auto"/>
            <w:noWrap/>
          </w:tcPr>
          <w:p w:rsidR="00DA3E7A" w:rsidRPr="0071004A" w:rsidRDefault="00DA3E7A">
            <w:r w:rsidRPr="0071004A">
              <w:t>SNOW</w:t>
            </w:r>
          </w:p>
        </w:tc>
        <w:tc>
          <w:tcPr>
            <w:tcW w:w="7290" w:type="dxa"/>
            <w:noWrap/>
          </w:tcPr>
          <w:p w:rsidR="00DA3E7A" w:rsidRDefault="0071004A" w:rsidP="000237C6">
            <w:r>
              <w:t>Water content of snowfall</w:t>
            </w:r>
          </w:p>
        </w:tc>
        <w:tc>
          <w:tcPr>
            <w:tcW w:w="1188" w:type="dxa"/>
          </w:tcPr>
          <w:p w:rsidR="00DA3E7A" w:rsidRPr="000237C6" w:rsidRDefault="0071004A">
            <w:r>
              <w:t>mm</w:t>
            </w:r>
          </w:p>
        </w:tc>
      </w:tr>
      <w:tr w:rsidR="00D70511" w:rsidRPr="000237C6" w:rsidTr="009F62C1">
        <w:trPr>
          <w:trHeight w:val="300"/>
        </w:trPr>
        <w:tc>
          <w:tcPr>
            <w:tcW w:w="1098" w:type="dxa"/>
            <w:noWrap/>
          </w:tcPr>
          <w:p w:rsidR="00D70511" w:rsidRDefault="00D70511" w:rsidP="0071004A">
            <w:r>
              <w:t>RHUM</w:t>
            </w:r>
          </w:p>
        </w:tc>
        <w:tc>
          <w:tcPr>
            <w:tcW w:w="7290" w:type="dxa"/>
            <w:noWrap/>
          </w:tcPr>
          <w:p w:rsidR="00D70511" w:rsidRDefault="00D70511" w:rsidP="0071004A">
            <w:r>
              <w:t>Relative humidity</w:t>
            </w:r>
          </w:p>
        </w:tc>
        <w:tc>
          <w:tcPr>
            <w:tcW w:w="1188" w:type="dxa"/>
          </w:tcPr>
          <w:p w:rsidR="00D70511" w:rsidRDefault="00D70511" w:rsidP="007B54ED">
            <w:r>
              <w:t>Fraction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71004A" w:rsidRDefault="0071004A">
            <w:r w:rsidRPr="0071004A">
              <w:t>UNO3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0237C6">
            <w:r>
              <w:t>N uptake by the crop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PEP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 w:rsidP="000237C6">
            <w:r w:rsidRPr="000237C6">
              <w:t>Pot</w:t>
            </w:r>
            <w:r>
              <w:t>ential plant water evaporation</w:t>
            </w:r>
          </w:p>
        </w:tc>
        <w:tc>
          <w:tcPr>
            <w:tcW w:w="1188" w:type="dxa"/>
          </w:tcPr>
          <w:p w:rsidR="000237C6" w:rsidRPr="000237C6" w:rsidRDefault="000237C6">
            <w:r w:rsidRPr="000237C6">
              <w:t>mm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Q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 w:rsidP="000237C6">
            <w:r>
              <w:t>Surface runoff</w:t>
            </w:r>
          </w:p>
        </w:tc>
        <w:tc>
          <w:tcPr>
            <w:tcW w:w="1188" w:type="dxa"/>
          </w:tcPr>
          <w:p w:rsidR="000237C6" w:rsidRPr="000237C6" w:rsidRDefault="000237C6">
            <w:r w:rsidRPr="000237C6">
              <w:t>mm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71004A" w:rsidRDefault="000237C6">
            <w:r w:rsidRPr="0071004A">
              <w:t>SSF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>
            <w:r w:rsidRPr="000237C6">
              <w:t>Lateral</w:t>
            </w:r>
            <w:r>
              <w:t xml:space="preserve"> subsurface flow travel time</w:t>
            </w:r>
          </w:p>
        </w:tc>
        <w:tc>
          <w:tcPr>
            <w:tcW w:w="1188" w:type="dxa"/>
          </w:tcPr>
          <w:p w:rsidR="000237C6" w:rsidRPr="000237C6" w:rsidRDefault="0071004A">
            <w:r>
              <w:t>Days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PRK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>
            <w:r w:rsidRPr="000237C6">
              <w:t>Perc</w:t>
            </w:r>
            <w:r>
              <w:t>olation below the root zone</w:t>
            </w:r>
          </w:p>
        </w:tc>
        <w:tc>
          <w:tcPr>
            <w:tcW w:w="1188" w:type="dxa"/>
          </w:tcPr>
          <w:p w:rsidR="000237C6" w:rsidRPr="000237C6" w:rsidRDefault="000237C6">
            <w:r>
              <w:t>mm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ET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>
            <w:r>
              <w:t>Evapotranspiration</w:t>
            </w:r>
          </w:p>
        </w:tc>
        <w:tc>
          <w:tcPr>
            <w:tcW w:w="1188" w:type="dxa"/>
          </w:tcPr>
          <w:p w:rsidR="000237C6" w:rsidRPr="000237C6" w:rsidRDefault="000237C6">
            <w:r>
              <w:t>mm</w:t>
            </w:r>
          </w:p>
        </w:tc>
      </w:tr>
      <w:tr w:rsidR="001C3C97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1C3C97" w:rsidRPr="000237C6" w:rsidRDefault="001C3C97">
            <w:r w:rsidRPr="000237C6">
              <w:t>EP</w:t>
            </w:r>
          </w:p>
        </w:tc>
        <w:tc>
          <w:tcPr>
            <w:tcW w:w="7290" w:type="dxa"/>
            <w:noWrap/>
            <w:hideMark/>
          </w:tcPr>
          <w:p w:rsidR="001C3C97" w:rsidRPr="00336CD9" w:rsidRDefault="001C3C97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evaporation (Transpiration)</w:t>
            </w:r>
          </w:p>
        </w:tc>
        <w:tc>
          <w:tcPr>
            <w:tcW w:w="1188" w:type="dxa"/>
          </w:tcPr>
          <w:p w:rsidR="001C3C97" w:rsidRPr="000237C6" w:rsidRDefault="001C3C97">
            <w:r>
              <w:t>mm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PET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 w:rsidP="000237C6">
            <w:r w:rsidRPr="000237C6">
              <w:t>Potential evaporation</w:t>
            </w:r>
          </w:p>
        </w:tc>
        <w:tc>
          <w:tcPr>
            <w:tcW w:w="1188" w:type="dxa"/>
          </w:tcPr>
          <w:p w:rsidR="000237C6" w:rsidRPr="000237C6" w:rsidRDefault="000237C6">
            <w:r>
              <w:t>mm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TMP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>
            <w:r w:rsidRPr="000237C6">
              <w:t>Temp</w:t>
            </w:r>
            <w:r>
              <w:t>erature in second soil layer</w:t>
            </w:r>
          </w:p>
        </w:tc>
        <w:tc>
          <w:tcPr>
            <w:tcW w:w="1188" w:type="dxa"/>
          </w:tcPr>
          <w:p w:rsidR="000237C6" w:rsidRPr="000237C6" w:rsidRDefault="00F66822">
            <w:r>
              <w:t>°C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MUSL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 w:rsidP="002A7351">
            <w:r w:rsidRPr="000237C6">
              <w:t>Soil loss from water erosi</w:t>
            </w:r>
            <w:r w:rsidR="002A7351">
              <w:t>on using modified USLE (MUSLE)</w:t>
            </w:r>
          </w:p>
        </w:tc>
        <w:tc>
          <w:tcPr>
            <w:tcW w:w="1188" w:type="dxa"/>
          </w:tcPr>
          <w:p w:rsidR="000237C6" w:rsidRPr="000237C6" w:rsidRDefault="002A7351" w:rsidP="0071004A">
            <w:r w:rsidRPr="000237C6">
              <w:t>t</w:t>
            </w:r>
            <w:r w:rsidR="0071004A">
              <w:t>/</w:t>
            </w:r>
            <w:r w:rsidRPr="000237C6">
              <w:t>ha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C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>
            <w:r w:rsidRPr="000237C6">
              <w:t>Average water-erosion/crop-management factor</w:t>
            </w:r>
          </w:p>
        </w:tc>
        <w:tc>
          <w:tcPr>
            <w:tcW w:w="1188" w:type="dxa"/>
          </w:tcPr>
          <w:p w:rsidR="000237C6" w:rsidRPr="000237C6" w:rsidRDefault="0071004A">
            <w:r>
              <w:t>NA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YW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 w:rsidRPr="000237C6">
              <w:t>Soil loss from wind erosion</w:t>
            </w:r>
          </w:p>
        </w:tc>
        <w:tc>
          <w:tcPr>
            <w:tcW w:w="1188" w:type="dxa"/>
          </w:tcPr>
          <w:p w:rsidR="0071004A" w:rsidRPr="000237C6" w:rsidRDefault="0071004A" w:rsidP="0071004A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lastRenderedPageBreak/>
              <w:t>YON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 w:rsidP="002A7351">
            <w:r w:rsidRPr="000237C6">
              <w:t>Organic N loss with sediment</w:t>
            </w:r>
          </w:p>
        </w:tc>
        <w:tc>
          <w:tcPr>
            <w:tcW w:w="1188" w:type="dxa"/>
          </w:tcPr>
          <w:p w:rsidR="000237C6" w:rsidRPr="000237C6" w:rsidRDefault="0071004A" w:rsidP="0071004A">
            <w:r>
              <w:t>k</w:t>
            </w:r>
            <w:r w:rsidR="002A7351" w:rsidRPr="000237C6">
              <w:t>g</w:t>
            </w:r>
            <w:r>
              <w:t>/</w:t>
            </w:r>
            <w:r w:rsidR="002A7351"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YNO3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 w:rsidRPr="000237C6">
              <w:t>NO3 loss in surface runoff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PRKN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>
              <w:t>Mineral N loss in percolate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SSFN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 w:rsidRPr="000237C6">
              <w:t>Min</w:t>
            </w:r>
            <w:r>
              <w:t>eral N loss in subsurface flow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MNN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>
            <w:r>
              <w:t>N mineralized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IMN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 w:rsidRPr="000237C6">
              <w:t>N i</w:t>
            </w:r>
            <w:r>
              <w:t>mmobilized by decaying residue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DN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>
              <w:t>N loss by denitrification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NFIX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>
              <w:t xml:space="preserve">N fixed by leguminous crops 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71004A" w:rsidRDefault="0071004A" w:rsidP="0071004A">
            <w:r w:rsidRPr="0071004A">
              <w:t>UNO3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71004A">
            <w:r>
              <w:t>N uptake by the crop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71004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71004A" w:rsidRPr="000237C6" w:rsidRDefault="0071004A">
            <w:r w:rsidRPr="000237C6">
              <w:t>HMN</w:t>
            </w:r>
          </w:p>
        </w:tc>
        <w:tc>
          <w:tcPr>
            <w:tcW w:w="7290" w:type="dxa"/>
            <w:noWrap/>
            <w:hideMark/>
          </w:tcPr>
          <w:p w:rsidR="0071004A" w:rsidRPr="000237C6" w:rsidRDefault="0071004A" w:rsidP="002A7351">
            <w:r w:rsidRPr="000237C6">
              <w:t>N mineral</w:t>
            </w:r>
            <w:r>
              <w:t>ized from stable organic matter</w:t>
            </w:r>
          </w:p>
        </w:tc>
        <w:tc>
          <w:tcPr>
            <w:tcW w:w="1188" w:type="dxa"/>
          </w:tcPr>
          <w:p w:rsidR="0071004A" w:rsidRPr="000237C6" w:rsidRDefault="0071004A" w:rsidP="0071004A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E512A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E512A6" w:rsidRPr="000237C6" w:rsidRDefault="00E512A6">
            <w:r w:rsidRPr="000237C6">
              <w:t>SW</w:t>
            </w:r>
          </w:p>
        </w:tc>
        <w:tc>
          <w:tcPr>
            <w:tcW w:w="7290" w:type="dxa"/>
            <w:noWrap/>
            <w:hideMark/>
          </w:tcPr>
          <w:p w:rsidR="00E512A6" w:rsidRPr="000237C6" w:rsidRDefault="00E512A6" w:rsidP="002A7351">
            <w:r>
              <w:t>Total soil water in the profile</w:t>
            </w:r>
          </w:p>
        </w:tc>
        <w:tc>
          <w:tcPr>
            <w:tcW w:w="1188" w:type="dxa"/>
          </w:tcPr>
          <w:p w:rsidR="00E512A6" w:rsidRDefault="00E512A6" w:rsidP="00E512A6">
            <w:r>
              <w:t>m/m</w:t>
            </w:r>
          </w:p>
        </w:tc>
      </w:tr>
      <w:tr w:rsidR="00B12AB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B12ABA" w:rsidRPr="000237C6" w:rsidRDefault="00B12ABA">
            <w:r w:rsidRPr="000237C6">
              <w:t>TNO3</w:t>
            </w:r>
          </w:p>
        </w:tc>
        <w:tc>
          <w:tcPr>
            <w:tcW w:w="7290" w:type="dxa"/>
            <w:noWrap/>
            <w:hideMark/>
          </w:tcPr>
          <w:p w:rsidR="00B12ABA" w:rsidRPr="000237C6" w:rsidRDefault="00B12ABA" w:rsidP="002A7351">
            <w:r w:rsidRPr="000237C6">
              <w:t xml:space="preserve">Total </w:t>
            </w:r>
            <w:r>
              <w:t>NO3 present in the soil profile</w:t>
            </w:r>
          </w:p>
        </w:tc>
        <w:tc>
          <w:tcPr>
            <w:tcW w:w="1188" w:type="dxa"/>
          </w:tcPr>
          <w:p w:rsidR="00B12ABA" w:rsidRPr="000237C6" w:rsidRDefault="00B12ABA" w:rsidP="00E512A6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HU1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 w:rsidP="002A7351">
            <w:r w:rsidRPr="000237C6">
              <w:t>Heat units – average daily temperature</w:t>
            </w:r>
            <w:r w:rsidR="002A7351">
              <w:t xml:space="preserve"> minus base temperature of crop</w:t>
            </w:r>
          </w:p>
        </w:tc>
        <w:tc>
          <w:tcPr>
            <w:tcW w:w="1188" w:type="dxa"/>
          </w:tcPr>
          <w:p w:rsidR="000237C6" w:rsidRPr="000237C6" w:rsidRDefault="00F66822">
            <w:r>
              <w:t>°C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LAI1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2A7351" w:rsidP="002A7351">
            <w:r>
              <w:t>Leaf area index</w:t>
            </w:r>
          </w:p>
        </w:tc>
        <w:tc>
          <w:tcPr>
            <w:tcW w:w="1188" w:type="dxa"/>
          </w:tcPr>
          <w:p w:rsidR="000237C6" w:rsidRPr="000237C6" w:rsidRDefault="00B12ABA">
            <w:r>
              <w:t>NA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RD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2A7351" w:rsidP="002A7351">
            <w:r>
              <w:t>Root depth</w:t>
            </w:r>
          </w:p>
        </w:tc>
        <w:tc>
          <w:tcPr>
            <w:tcW w:w="1188" w:type="dxa"/>
          </w:tcPr>
          <w:p w:rsidR="000237C6" w:rsidRPr="000237C6" w:rsidRDefault="002A7351">
            <w:r>
              <w:t>m</w:t>
            </w:r>
          </w:p>
        </w:tc>
      </w:tr>
      <w:tr w:rsidR="00B12AB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B12ABA" w:rsidRPr="000237C6" w:rsidRDefault="00B12ABA">
            <w:r w:rsidRPr="000237C6">
              <w:t>RW1</w:t>
            </w:r>
          </w:p>
        </w:tc>
        <w:tc>
          <w:tcPr>
            <w:tcW w:w="7290" w:type="dxa"/>
            <w:noWrap/>
            <w:hideMark/>
          </w:tcPr>
          <w:p w:rsidR="00B12ABA" w:rsidRPr="000237C6" w:rsidRDefault="00B12ABA" w:rsidP="002A7351">
            <w:r w:rsidRPr="000237C6">
              <w:t>Total root weight</w:t>
            </w:r>
          </w:p>
        </w:tc>
        <w:tc>
          <w:tcPr>
            <w:tcW w:w="1188" w:type="dxa"/>
          </w:tcPr>
          <w:p w:rsidR="00B12ABA" w:rsidRPr="000237C6" w:rsidRDefault="00B12ABA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B12AB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B12ABA" w:rsidRPr="000237C6" w:rsidRDefault="00B12ABA">
            <w:r w:rsidRPr="000237C6">
              <w:t>BIOM</w:t>
            </w:r>
          </w:p>
        </w:tc>
        <w:tc>
          <w:tcPr>
            <w:tcW w:w="7290" w:type="dxa"/>
            <w:noWrap/>
            <w:hideMark/>
          </w:tcPr>
          <w:p w:rsidR="00B12ABA" w:rsidRPr="000237C6" w:rsidRDefault="00B12ABA" w:rsidP="002A7351">
            <w:r w:rsidRPr="000237C6">
              <w:t>Crop biomass (shoot + root)</w:t>
            </w:r>
          </w:p>
        </w:tc>
        <w:tc>
          <w:tcPr>
            <w:tcW w:w="1188" w:type="dxa"/>
          </w:tcPr>
          <w:p w:rsidR="00B12ABA" w:rsidRPr="000237C6" w:rsidRDefault="00B12ABA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B12AB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B12ABA" w:rsidRPr="000237C6" w:rsidRDefault="00B12ABA">
            <w:r w:rsidRPr="000237C6">
              <w:t>RSD</w:t>
            </w:r>
          </w:p>
        </w:tc>
        <w:tc>
          <w:tcPr>
            <w:tcW w:w="7290" w:type="dxa"/>
            <w:noWrap/>
            <w:hideMark/>
          </w:tcPr>
          <w:p w:rsidR="00B12ABA" w:rsidRPr="000237C6" w:rsidRDefault="00B12ABA" w:rsidP="002A7351">
            <w:r w:rsidRPr="000237C6">
              <w:t>Crop residue on soil surface</w:t>
            </w:r>
          </w:p>
        </w:tc>
        <w:tc>
          <w:tcPr>
            <w:tcW w:w="1188" w:type="dxa"/>
          </w:tcPr>
          <w:p w:rsidR="00B12ABA" w:rsidRPr="000237C6" w:rsidRDefault="00B12ABA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B12ABA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B12ABA" w:rsidRPr="000237C6" w:rsidRDefault="00B12ABA">
            <w:r w:rsidRPr="000237C6">
              <w:t>STD</w:t>
            </w:r>
          </w:p>
        </w:tc>
        <w:tc>
          <w:tcPr>
            <w:tcW w:w="7290" w:type="dxa"/>
            <w:noWrap/>
            <w:hideMark/>
          </w:tcPr>
          <w:p w:rsidR="00B12ABA" w:rsidRPr="000237C6" w:rsidRDefault="00B12ABA" w:rsidP="002A7351">
            <w:r>
              <w:t>Standing dead crop residue</w:t>
            </w:r>
          </w:p>
        </w:tc>
        <w:tc>
          <w:tcPr>
            <w:tcW w:w="1188" w:type="dxa"/>
          </w:tcPr>
          <w:p w:rsidR="00B12ABA" w:rsidRPr="000237C6" w:rsidRDefault="00B12ABA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0315D5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315D5" w:rsidRPr="000237C6" w:rsidRDefault="000315D5">
            <w:r w:rsidRPr="000237C6">
              <w:t>BDP</w:t>
            </w:r>
          </w:p>
        </w:tc>
        <w:tc>
          <w:tcPr>
            <w:tcW w:w="7290" w:type="dxa"/>
            <w:noWrap/>
            <w:hideMark/>
          </w:tcPr>
          <w:p w:rsidR="000315D5" w:rsidRPr="000237C6" w:rsidRDefault="000315D5">
            <w:r w:rsidRPr="000237C6">
              <w:t>Bulk density after tillage</w:t>
            </w:r>
          </w:p>
        </w:tc>
        <w:tc>
          <w:tcPr>
            <w:tcW w:w="1188" w:type="dxa"/>
          </w:tcPr>
          <w:p w:rsidR="000315D5" w:rsidRPr="000237C6" w:rsidRDefault="000315D5" w:rsidP="000315D5">
            <w:r w:rsidRPr="000237C6">
              <w:t>t</w:t>
            </w:r>
            <w:r>
              <w:t>/m</w:t>
            </w:r>
            <w:r w:rsidRPr="000315D5">
              <w:rPr>
                <w:vertAlign w:val="superscript"/>
              </w:rPr>
              <w:t>3</w:t>
            </w:r>
          </w:p>
        </w:tc>
      </w:tr>
      <w:tr w:rsidR="000237C6" w:rsidRPr="000237C6" w:rsidTr="009F62C1">
        <w:trPr>
          <w:trHeight w:val="300"/>
        </w:trPr>
        <w:tc>
          <w:tcPr>
            <w:tcW w:w="1098" w:type="dxa"/>
            <w:noWrap/>
            <w:hideMark/>
          </w:tcPr>
          <w:p w:rsidR="000237C6" w:rsidRPr="000237C6" w:rsidRDefault="000237C6">
            <w:r w:rsidRPr="000237C6">
              <w:t>STRS</w:t>
            </w:r>
          </w:p>
        </w:tc>
        <w:tc>
          <w:tcPr>
            <w:tcW w:w="7290" w:type="dxa"/>
            <w:noWrap/>
            <w:hideMark/>
          </w:tcPr>
          <w:p w:rsidR="000237C6" w:rsidRPr="000237C6" w:rsidRDefault="000237C6">
            <w:r w:rsidRPr="000237C6">
              <w:t>The type and number of days of stress by month for the three highest stress variables. Water=1, N=2, P=3, Temperature=4, Aeration=5. Example: 411107201 means that there were 11 days of temperature stress (is 411), 7 days of water stress (is 107), and 1 day of nitrogen stress (201).</w:t>
            </w:r>
          </w:p>
        </w:tc>
        <w:tc>
          <w:tcPr>
            <w:tcW w:w="1188" w:type="dxa"/>
          </w:tcPr>
          <w:p w:rsidR="000237C6" w:rsidRPr="000237C6" w:rsidRDefault="00B12ABA">
            <w:r>
              <w:t>NA</w:t>
            </w:r>
          </w:p>
        </w:tc>
      </w:tr>
    </w:tbl>
    <w:p w:rsidR="00286FC9" w:rsidRDefault="00286FC9" w:rsidP="00114D17">
      <w:pPr>
        <w:ind w:left="720" w:hanging="720"/>
      </w:pPr>
    </w:p>
    <w:p w:rsidR="009B2C71" w:rsidRDefault="000F28B8" w:rsidP="00114D17">
      <w:pPr>
        <w:ind w:left="720" w:hanging="720"/>
      </w:pPr>
      <w:r>
        <w:t>Yearly Summary Table</w:t>
      </w:r>
      <w:r w:rsidR="00F15142">
        <w:t xml:space="preserve"> (</w:t>
      </w:r>
      <w:r w:rsidR="00FC158B">
        <w:t>S</w:t>
      </w:r>
      <w:r w:rsidR="00F15142">
        <w:t>maller table found at the end of every year</w:t>
      </w:r>
      <w:r w:rsidR="000D0530">
        <w:t xml:space="preserve">. </w:t>
      </w:r>
      <w:proofErr w:type="gramStart"/>
      <w:r w:rsidR="000D0530">
        <w:t>Shown for each crop simulated.</w:t>
      </w:r>
      <w:r w:rsidR="00F15142"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6696"/>
        <w:gridCol w:w="1188"/>
      </w:tblGrid>
      <w:tr w:rsidR="00747D18" w:rsidRPr="000237C6" w:rsidTr="009F62C1">
        <w:trPr>
          <w:trHeight w:val="300"/>
        </w:trPr>
        <w:tc>
          <w:tcPr>
            <w:tcW w:w="1692" w:type="dxa"/>
            <w:noWrap/>
          </w:tcPr>
          <w:p w:rsidR="00A955A9" w:rsidRPr="000237C6" w:rsidRDefault="00A955A9" w:rsidP="00A70059">
            <w:r>
              <w:t>Variable</w:t>
            </w:r>
          </w:p>
        </w:tc>
        <w:tc>
          <w:tcPr>
            <w:tcW w:w="6696" w:type="dxa"/>
            <w:noWrap/>
          </w:tcPr>
          <w:p w:rsidR="00A955A9" w:rsidRPr="000237C6" w:rsidRDefault="00A955A9" w:rsidP="00A70059">
            <w:r w:rsidRPr="000237C6">
              <w:t>Description</w:t>
            </w:r>
          </w:p>
        </w:tc>
        <w:tc>
          <w:tcPr>
            <w:tcW w:w="1188" w:type="dxa"/>
          </w:tcPr>
          <w:p w:rsidR="00A955A9" w:rsidRPr="000237C6" w:rsidRDefault="00A955A9" w:rsidP="00A70059">
            <w:r w:rsidRPr="000237C6">
              <w:t>Units</w:t>
            </w:r>
          </w:p>
        </w:tc>
      </w:tr>
      <w:tr w:rsidR="00252BCD" w:rsidRPr="00A955A9" w:rsidTr="00E512A6">
        <w:trPr>
          <w:trHeight w:val="300"/>
        </w:trPr>
        <w:tc>
          <w:tcPr>
            <w:tcW w:w="9576" w:type="dxa"/>
            <w:gridSpan w:val="3"/>
            <w:noWrap/>
          </w:tcPr>
          <w:p w:rsidR="00252BCD" w:rsidRDefault="00252BCD" w:rsidP="00E71E91">
            <w:pPr>
              <w:ind w:left="720" w:hanging="720"/>
            </w:pPr>
            <w:r>
              <w:t xml:space="preserve">Shown </w:t>
            </w:r>
            <w:r w:rsidR="00E71E91">
              <w:t>as monthly intervals in the table</w:t>
            </w:r>
            <w:r>
              <w:t>:</w:t>
            </w:r>
          </w:p>
        </w:tc>
      </w:tr>
      <w:tr w:rsidR="00A955A9" w:rsidRPr="00A955A9" w:rsidTr="009F62C1">
        <w:trPr>
          <w:trHeight w:val="300"/>
        </w:trPr>
        <w:tc>
          <w:tcPr>
            <w:tcW w:w="1692" w:type="dxa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HU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A955A9" w:rsidP="00747D18">
            <w:pPr>
              <w:ind w:left="720" w:hanging="720"/>
            </w:pPr>
            <w:r w:rsidRPr="00A955A9">
              <w:t>Heat units – average daily temperature</w:t>
            </w:r>
            <w:r w:rsidR="00747D18">
              <w:t xml:space="preserve"> minus base temperature of crop</w:t>
            </w:r>
          </w:p>
        </w:tc>
        <w:tc>
          <w:tcPr>
            <w:tcW w:w="1188" w:type="dxa"/>
          </w:tcPr>
          <w:p w:rsidR="00A955A9" w:rsidRPr="00A955A9" w:rsidRDefault="00F66822" w:rsidP="00A955A9">
            <w:pPr>
              <w:ind w:left="720" w:hanging="720"/>
            </w:pPr>
            <w:r>
              <w:t>°C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LAI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A955A9" w:rsidP="00747D18">
            <w:pPr>
              <w:ind w:left="720" w:hanging="720"/>
            </w:pPr>
            <w:r w:rsidRPr="00A955A9">
              <w:t>Leaf area index</w:t>
            </w:r>
          </w:p>
        </w:tc>
        <w:tc>
          <w:tcPr>
            <w:tcW w:w="1188" w:type="dxa"/>
          </w:tcPr>
          <w:p w:rsidR="00A955A9" w:rsidRPr="00A955A9" w:rsidRDefault="00252BCD" w:rsidP="00A955A9">
            <w:pPr>
              <w:ind w:left="720" w:hanging="720"/>
            </w:pPr>
            <w:r>
              <w:t>NA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RD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747D18" w:rsidP="00747D18">
            <w:pPr>
              <w:ind w:left="720" w:hanging="720"/>
            </w:pPr>
            <w:r>
              <w:t>Root depth</w:t>
            </w:r>
          </w:p>
        </w:tc>
        <w:tc>
          <w:tcPr>
            <w:tcW w:w="1188" w:type="dxa"/>
          </w:tcPr>
          <w:p w:rsidR="00A955A9" w:rsidRPr="00A955A9" w:rsidRDefault="00747D18" w:rsidP="00A955A9">
            <w:pPr>
              <w:ind w:left="720" w:hanging="720"/>
            </w:pPr>
            <w:r w:rsidRPr="00A955A9">
              <w:t>m</w:t>
            </w:r>
          </w:p>
        </w:tc>
      </w:tr>
      <w:tr w:rsidR="00252BCD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252BCD" w:rsidRPr="00A955A9" w:rsidRDefault="00252BCD" w:rsidP="00A955A9">
            <w:pPr>
              <w:ind w:left="720" w:hanging="720"/>
            </w:pPr>
            <w:r w:rsidRPr="00A955A9">
              <w:t>RW</w:t>
            </w:r>
          </w:p>
        </w:tc>
        <w:tc>
          <w:tcPr>
            <w:tcW w:w="6696" w:type="dxa"/>
            <w:noWrap/>
            <w:hideMark/>
          </w:tcPr>
          <w:p w:rsidR="00252BCD" w:rsidRPr="00A955A9" w:rsidRDefault="00252BCD" w:rsidP="00747D18">
            <w:pPr>
              <w:ind w:left="720" w:hanging="720"/>
            </w:pPr>
            <w:r>
              <w:t>Total root weight</w:t>
            </w:r>
          </w:p>
        </w:tc>
        <w:tc>
          <w:tcPr>
            <w:tcW w:w="1188" w:type="dxa"/>
          </w:tcPr>
          <w:p w:rsidR="00252BCD" w:rsidRPr="000237C6" w:rsidRDefault="00252BCD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252BCD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252BCD" w:rsidRPr="00A955A9" w:rsidRDefault="00252BCD" w:rsidP="00A955A9">
            <w:pPr>
              <w:ind w:left="720" w:hanging="720"/>
            </w:pPr>
            <w:r w:rsidRPr="00A955A9">
              <w:t>BIOM</w:t>
            </w:r>
          </w:p>
        </w:tc>
        <w:tc>
          <w:tcPr>
            <w:tcW w:w="6696" w:type="dxa"/>
            <w:noWrap/>
            <w:hideMark/>
          </w:tcPr>
          <w:p w:rsidR="00252BCD" w:rsidRPr="00A955A9" w:rsidRDefault="00252BCD" w:rsidP="00747D18">
            <w:pPr>
              <w:ind w:left="720" w:hanging="720"/>
            </w:pPr>
            <w:r w:rsidRPr="00A955A9">
              <w:t>Crop biomass (shoot + root)</w:t>
            </w:r>
          </w:p>
        </w:tc>
        <w:tc>
          <w:tcPr>
            <w:tcW w:w="1188" w:type="dxa"/>
          </w:tcPr>
          <w:p w:rsidR="00252BCD" w:rsidRPr="000237C6" w:rsidRDefault="00252BCD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CHT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747D18" w:rsidP="00747D18">
            <w:pPr>
              <w:ind w:left="720" w:hanging="720"/>
            </w:pPr>
            <w:r>
              <w:t>Crop height</w:t>
            </w:r>
          </w:p>
        </w:tc>
        <w:tc>
          <w:tcPr>
            <w:tcW w:w="1188" w:type="dxa"/>
          </w:tcPr>
          <w:p w:rsidR="00A955A9" w:rsidRPr="00A955A9" w:rsidRDefault="00747D18" w:rsidP="00747D18">
            <w:pPr>
              <w:ind w:left="720" w:hanging="720"/>
            </w:pPr>
            <w:r w:rsidRPr="00A955A9">
              <w:t>m</w:t>
            </w:r>
          </w:p>
        </w:tc>
      </w:tr>
      <w:tr w:rsidR="00252BCD" w:rsidRPr="00A955A9" w:rsidTr="00E512A6">
        <w:trPr>
          <w:trHeight w:val="300"/>
        </w:trPr>
        <w:tc>
          <w:tcPr>
            <w:tcW w:w="9576" w:type="dxa"/>
            <w:gridSpan w:val="3"/>
            <w:noWrap/>
          </w:tcPr>
          <w:p w:rsidR="00252BCD" w:rsidRPr="00A955A9" w:rsidRDefault="00252BCD" w:rsidP="00E71E91">
            <w:pPr>
              <w:ind w:left="720" w:hanging="720"/>
            </w:pPr>
            <w:r>
              <w:t xml:space="preserve">Shown </w:t>
            </w:r>
            <w:r w:rsidR="00E71E91">
              <w:t>as y</w:t>
            </w:r>
            <w:r>
              <w:t>early</w:t>
            </w:r>
            <w:r w:rsidR="00E71E91">
              <w:t xml:space="preserve"> values</w:t>
            </w:r>
            <w:r>
              <w:t>:</w:t>
            </w:r>
          </w:p>
        </w:tc>
      </w:tr>
      <w:tr w:rsidR="006E6EEC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6E6EEC" w:rsidRPr="00A955A9" w:rsidRDefault="006E6EEC" w:rsidP="00A955A9">
            <w:pPr>
              <w:ind w:left="720" w:hanging="720"/>
            </w:pPr>
            <w:r w:rsidRPr="00A955A9">
              <w:t>(crop name) YLD</w:t>
            </w:r>
          </w:p>
        </w:tc>
        <w:tc>
          <w:tcPr>
            <w:tcW w:w="6696" w:type="dxa"/>
            <w:noWrap/>
            <w:hideMark/>
          </w:tcPr>
          <w:p w:rsidR="006E6EEC" w:rsidRPr="00A955A9" w:rsidRDefault="006E6EEC" w:rsidP="00A955A9">
            <w:pPr>
              <w:ind w:left="720" w:hanging="720"/>
            </w:pPr>
            <w:r>
              <w:t xml:space="preserve">Harvested </w:t>
            </w:r>
            <w:r w:rsidR="00E74A6B">
              <w:t xml:space="preserve">crop </w:t>
            </w:r>
            <w:r w:rsidRPr="00A955A9">
              <w:t>yield</w:t>
            </w:r>
          </w:p>
        </w:tc>
        <w:tc>
          <w:tcPr>
            <w:tcW w:w="1188" w:type="dxa"/>
          </w:tcPr>
          <w:p w:rsidR="006E6EEC" w:rsidRPr="000237C6" w:rsidRDefault="006E6EEC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6E6EEC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6E6EEC" w:rsidRPr="00A955A9" w:rsidRDefault="006E6EEC" w:rsidP="00A955A9">
            <w:pPr>
              <w:ind w:left="720" w:hanging="720"/>
            </w:pPr>
            <w:r w:rsidRPr="00A955A9">
              <w:t>BIOM</w:t>
            </w:r>
          </w:p>
        </w:tc>
        <w:tc>
          <w:tcPr>
            <w:tcW w:w="6696" w:type="dxa"/>
            <w:noWrap/>
            <w:hideMark/>
          </w:tcPr>
          <w:p w:rsidR="006E6EEC" w:rsidRPr="00A955A9" w:rsidRDefault="006E6EEC" w:rsidP="00E512A6">
            <w:pPr>
              <w:ind w:left="720" w:hanging="720"/>
            </w:pPr>
            <w:r w:rsidRPr="00A955A9">
              <w:t>Crop biomass (shoot + root)</w:t>
            </w:r>
          </w:p>
        </w:tc>
        <w:tc>
          <w:tcPr>
            <w:tcW w:w="1188" w:type="dxa"/>
          </w:tcPr>
          <w:p w:rsidR="006E6EEC" w:rsidRPr="000237C6" w:rsidRDefault="006E6EEC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6E6EEC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6E6EEC" w:rsidRPr="00A955A9" w:rsidRDefault="006E6EEC" w:rsidP="00A955A9">
            <w:pPr>
              <w:ind w:left="720" w:hanging="720"/>
            </w:pPr>
            <w:r w:rsidRPr="00A955A9">
              <w:t>IRGA</w:t>
            </w:r>
          </w:p>
        </w:tc>
        <w:tc>
          <w:tcPr>
            <w:tcW w:w="6696" w:type="dxa"/>
            <w:noWrap/>
            <w:hideMark/>
          </w:tcPr>
          <w:p w:rsidR="006E6EEC" w:rsidRPr="00CA4549" w:rsidRDefault="006E6EEC" w:rsidP="00E512A6">
            <w:r>
              <w:t>Irrigation water applied</w:t>
            </w:r>
          </w:p>
        </w:tc>
        <w:tc>
          <w:tcPr>
            <w:tcW w:w="1188" w:type="dxa"/>
          </w:tcPr>
          <w:p w:rsidR="006E6EEC" w:rsidRPr="00A955A9" w:rsidRDefault="006E6EEC" w:rsidP="00A955A9">
            <w:pPr>
              <w:ind w:left="720" w:hanging="720"/>
            </w:pPr>
            <w:r>
              <w:t>mm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CAW&amp;TAW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Crop available water &amp; Total Available water</w:t>
            </w:r>
          </w:p>
        </w:tc>
        <w:tc>
          <w:tcPr>
            <w:tcW w:w="1188" w:type="dxa"/>
          </w:tcPr>
          <w:p w:rsidR="00A955A9" w:rsidRPr="00A955A9" w:rsidRDefault="006E6EEC" w:rsidP="00A955A9">
            <w:pPr>
              <w:ind w:left="720" w:hanging="720"/>
            </w:pPr>
            <w:r>
              <w:t>mm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MXRD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6E6EEC" w:rsidP="006E6EEC">
            <w:pPr>
              <w:ind w:left="720" w:hanging="720"/>
            </w:pPr>
            <w:r>
              <w:t>M</w:t>
            </w:r>
            <w:r w:rsidR="00A955A9" w:rsidRPr="00A955A9">
              <w:t>aximum root depth attained</w:t>
            </w:r>
          </w:p>
        </w:tc>
        <w:tc>
          <w:tcPr>
            <w:tcW w:w="1188" w:type="dxa"/>
          </w:tcPr>
          <w:p w:rsidR="00A955A9" w:rsidRPr="00A955A9" w:rsidRDefault="006E6EEC" w:rsidP="00A955A9">
            <w:pPr>
              <w:ind w:left="720" w:hanging="720"/>
            </w:pPr>
            <w:r>
              <w:t>m</w:t>
            </w:r>
          </w:p>
        </w:tc>
      </w:tr>
      <w:tr w:rsidR="00E71E91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E71E91" w:rsidRPr="00A955A9" w:rsidRDefault="00E71E91" w:rsidP="006E6EEC">
            <w:r>
              <w:lastRenderedPageBreak/>
              <w:t>LIME</w:t>
            </w:r>
          </w:p>
        </w:tc>
        <w:tc>
          <w:tcPr>
            <w:tcW w:w="6696" w:type="dxa"/>
            <w:noWrap/>
            <w:hideMark/>
          </w:tcPr>
          <w:p w:rsidR="00E71E91" w:rsidRPr="00A955A9" w:rsidRDefault="00E71E91" w:rsidP="00A955A9">
            <w:pPr>
              <w:ind w:left="720" w:hanging="720"/>
            </w:pPr>
            <w:r>
              <w:t>Limestone applied</w:t>
            </w:r>
            <w:r w:rsidR="009163F7">
              <w:t xml:space="preserve"> </w:t>
            </w:r>
            <w:r>
              <w:t>CaCO</w:t>
            </w:r>
            <w:r w:rsidRPr="00E71E91">
              <w:rPr>
                <w:vertAlign w:val="subscript"/>
              </w:rPr>
              <w:t>3</w:t>
            </w:r>
            <w:r>
              <w:t xml:space="preserve"> equivalent</w:t>
            </w:r>
          </w:p>
        </w:tc>
        <w:tc>
          <w:tcPr>
            <w:tcW w:w="1188" w:type="dxa"/>
          </w:tcPr>
          <w:p w:rsidR="00E71E91" w:rsidRPr="000237C6" w:rsidRDefault="00E71E91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6E6EEC" w:rsidRPr="00A955A9" w:rsidTr="009F62C1">
        <w:trPr>
          <w:trHeight w:val="300"/>
        </w:trPr>
        <w:tc>
          <w:tcPr>
            <w:tcW w:w="0" w:type="auto"/>
            <w:noWrap/>
          </w:tcPr>
          <w:p w:rsidR="006E6EEC" w:rsidRPr="0091371B" w:rsidRDefault="006E6EEC" w:rsidP="00A955A9">
            <w:pPr>
              <w:ind w:left="720" w:hanging="720"/>
            </w:pPr>
            <w:r w:rsidRPr="0091371B">
              <w:t>COST</w:t>
            </w:r>
          </w:p>
        </w:tc>
        <w:tc>
          <w:tcPr>
            <w:tcW w:w="6696" w:type="dxa"/>
            <w:noWrap/>
          </w:tcPr>
          <w:p w:rsidR="006E6EEC" w:rsidRPr="00A955A9" w:rsidRDefault="00B91DA7" w:rsidP="00B91DA7">
            <w:r>
              <w:t xml:space="preserve">Total production cost. Currently unavailable, parameter has been commandeered to allow for more accurate tree growth simulation. </w:t>
            </w:r>
          </w:p>
        </w:tc>
        <w:tc>
          <w:tcPr>
            <w:tcW w:w="1188" w:type="dxa"/>
          </w:tcPr>
          <w:p w:rsidR="006E6EEC" w:rsidRPr="00A955A9" w:rsidRDefault="00E71E91" w:rsidP="00A955A9">
            <w:pPr>
              <w:ind w:left="720" w:hanging="720"/>
            </w:pPr>
            <w:r>
              <w:t>$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RTRN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A955A9" w:rsidP="006E0EE6">
            <w:r w:rsidRPr="00A955A9">
              <w:t>Total income from crop sales</w:t>
            </w:r>
            <w:r w:rsidR="006E0EE6" w:rsidRPr="006E0EE6">
              <w:t>. Currently unavailable</w:t>
            </w:r>
            <w:r w:rsidR="006E0EE6">
              <w:t>.</w:t>
            </w:r>
          </w:p>
        </w:tc>
        <w:tc>
          <w:tcPr>
            <w:tcW w:w="1188" w:type="dxa"/>
          </w:tcPr>
          <w:p w:rsidR="00A955A9" w:rsidRPr="00A955A9" w:rsidRDefault="00E71E91" w:rsidP="00A955A9">
            <w:pPr>
              <w:ind w:left="720" w:hanging="720"/>
            </w:pPr>
            <w:r>
              <w:t>$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EK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Soil erodibility factor for water erosion</w:t>
            </w:r>
          </w:p>
        </w:tc>
        <w:tc>
          <w:tcPr>
            <w:tcW w:w="1188" w:type="dxa"/>
          </w:tcPr>
          <w:p w:rsidR="00A955A9" w:rsidRPr="00A955A9" w:rsidRDefault="00E71E91" w:rsidP="00A955A9">
            <w:pPr>
              <w:ind w:left="720" w:hanging="720"/>
            </w:pPr>
            <w:r>
              <w:t>NA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WK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Soil erodibility factor for wind erosion</w:t>
            </w:r>
          </w:p>
        </w:tc>
        <w:tc>
          <w:tcPr>
            <w:tcW w:w="1188" w:type="dxa"/>
          </w:tcPr>
          <w:p w:rsidR="00A955A9" w:rsidRPr="00A955A9" w:rsidRDefault="00E71E91" w:rsidP="00A955A9">
            <w:pPr>
              <w:ind w:left="720" w:hanging="720"/>
            </w:pPr>
            <w:r>
              <w:t>NA</w:t>
            </w:r>
          </w:p>
        </w:tc>
      </w:tr>
      <w:tr w:rsidR="00E71E91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E71E91" w:rsidRPr="00A955A9" w:rsidRDefault="00E71E91" w:rsidP="00A955A9">
            <w:pPr>
              <w:ind w:left="720" w:hanging="720"/>
            </w:pPr>
            <w:r w:rsidRPr="00A955A9">
              <w:t>MX HU</w:t>
            </w:r>
          </w:p>
        </w:tc>
        <w:tc>
          <w:tcPr>
            <w:tcW w:w="6696" w:type="dxa"/>
            <w:noWrap/>
            <w:hideMark/>
          </w:tcPr>
          <w:p w:rsidR="00E71E91" w:rsidRPr="00A955A9" w:rsidRDefault="00E71E91" w:rsidP="00A955A9">
            <w:pPr>
              <w:ind w:left="720" w:hanging="720"/>
            </w:pPr>
            <w:r w:rsidRPr="00A955A9">
              <w:t>Maximum Heat Units rounded to the nearest integer.</w:t>
            </w:r>
          </w:p>
        </w:tc>
        <w:tc>
          <w:tcPr>
            <w:tcW w:w="1188" w:type="dxa"/>
          </w:tcPr>
          <w:p w:rsidR="00E71E91" w:rsidRPr="00A955A9" w:rsidRDefault="00E71E91" w:rsidP="00E512A6">
            <w:pPr>
              <w:ind w:left="720" w:hanging="720"/>
            </w:pPr>
            <w:r>
              <w:t>°C</w:t>
            </w:r>
          </w:p>
        </w:tc>
      </w:tr>
      <w:tr w:rsidR="00A955A9" w:rsidRPr="00A955A9" w:rsidTr="009F62C1">
        <w:trPr>
          <w:trHeight w:val="300"/>
        </w:trPr>
        <w:tc>
          <w:tcPr>
            <w:tcW w:w="0" w:type="auto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THK</w:t>
            </w:r>
          </w:p>
        </w:tc>
        <w:tc>
          <w:tcPr>
            <w:tcW w:w="6696" w:type="dxa"/>
            <w:noWrap/>
            <w:hideMark/>
          </w:tcPr>
          <w:p w:rsidR="00A955A9" w:rsidRPr="00A955A9" w:rsidRDefault="00A955A9" w:rsidP="00A955A9">
            <w:pPr>
              <w:ind w:left="720" w:hanging="720"/>
            </w:pPr>
            <w:r w:rsidRPr="00A955A9">
              <w:t>Thickness of soil eroded by wind and water</w:t>
            </w:r>
          </w:p>
        </w:tc>
        <w:tc>
          <w:tcPr>
            <w:tcW w:w="1188" w:type="dxa"/>
          </w:tcPr>
          <w:p w:rsidR="00A955A9" w:rsidRPr="00A955A9" w:rsidRDefault="00E71E91" w:rsidP="00A955A9">
            <w:pPr>
              <w:ind w:left="720" w:hanging="720"/>
            </w:pPr>
            <w:r>
              <w:t>mm</w:t>
            </w:r>
          </w:p>
        </w:tc>
      </w:tr>
      <w:tr w:rsidR="00605897" w:rsidRPr="00A955A9" w:rsidTr="009F62C1">
        <w:trPr>
          <w:trHeight w:val="300"/>
        </w:trPr>
        <w:tc>
          <w:tcPr>
            <w:tcW w:w="0" w:type="auto"/>
            <w:noWrap/>
          </w:tcPr>
          <w:p w:rsidR="00605897" w:rsidRPr="00A955A9" w:rsidRDefault="00605897" w:rsidP="00A955A9">
            <w:pPr>
              <w:ind w:left="720" w:hanging="720"/>
            </w:pPr>
            <w:r>
              <w:t>Stress Days</w:t>
            </w:r>
          </w:p>
        </w:tc>
        <w:tc>
          <w:tcPr>
            <w:tcW w:w="6696" w:type="dxa"/>
            <w:noWrap/>
          </w:tcPr>
          <w:p w:rsidR="00605897" w:rsidRPr="00A955A9" w:rsidRDefault="00605897" w:rsidP="00E3145E">
            <w:pPr>
              <w:ind w:left="720" w:hanging="720"/>
            </w:pPr>
            <w:r>
              <w:t xml:space="preserve">Days of </w:t>
            </w:r>
            <w:r w:rsidR="00BC66A7">
              <w:t xml:space="preserve">crop </w:t>
            </w:r>
            <w:r>
              <w:t>stress due to water, N, P, temperature or aeration</w:t>
            </w:r>
          </w:p>
        </w:tc>
        <w:tc>
          <w:tcPr>
            <w:tcW w:w="1188" w:type="dxa"/>
          </w:tcPr>
          <w:p w:rsidR="00605897" w:rsidRPr="00A955A9" w:rsidRDefault="00605897" w:rsidP="00A955A9">
            <w:pPr>
              <w:ind w:left="720" w:hanging="720"/>
            </w:pPr>
            <w:r>
              <w:t>Days</w:t>
            </w:r>
          </w:p>
        </w:tc>
      </w:tr>
    </w:tbl>
    <w:p w:rsidR="003B5088" w:rsidRDefault="003B5088" w:rsidP="000F28B8">
      <w:pPr>
        <w:ind w:left="720" w:hanging="720"/>
      </w:pPr>
    </w:p>
    <w:p w:rsidR="003B5088" w:rsidRPr="00F15142" w:rsidRDefault="003B5088" w:rsidP="000F28B8">
      <w:pPr>
        <w:ind w:left="720" w:hanging="720"/>
      </w:pPr>
      <w:r w:rsidRPr="00F15142">
        <w:rPr>
          <w:b/>
        </w:rPr>
        <w:t>Final Soil Data</w:t>
      </w:r>
      <w:r w:rsidR="00F15142">
        <w:t xml:space="preserve"> (</w:t>
      </w:r>
      <w:r w:rsidR="00FC158B">
        <w:t>F</w:t>
      </w:r>
      <w:r w:rsidR="00F15142">
        <w:t xml:space="preserve">inal soil </w:t>
      </w:r>
      <w:r w:rsidR="00FC158B">
        <w:t>conditions</w:t>
      </w:r>
      <w:r w:rsidR="00F15142">
        <w:t xml:space="preserve"> after simulation is complete</w:t>
      </w:r>
      <w:r w:rsidR="00FC158B">
        <w:t>.</w:t>
      </w:r>
      <w:r w:rsidR="00F1514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020"/>
        <w:gridCol w:w="1188"/>
      </w:tblGrid>
      <w:tr w:rsidR="00957DF3" w:rsidTr="00E512A6">
        <w:tc>
          <w:tcPr>
            <w:tcW w:w="1368" w:type="dxa"/>
          </w:tcPr>
          <w:p w:rsidR="00957DF3" w:rsidRDefault="00957DF3" w:rsidP="00E512A6">
            <w:r>
              <w:t>Variable</w:t>
            </w:r>
          </w:p>
        </w:tc>
        <w:tc>
          <w:tcPr>
            <w:tcW w:w="7020" w:type="dxa"/>
          </w:tcPr>
          <w:p w:rsidR="00957DF3" w:rsidRDefault="00957DF3" w:rsidP="00E512A6">
            <w:r>
              <w:t>Description</w:t>
            </w:r>
          </w:p>
        </w:tc>
        <w:tc>
          <w:tcPr>
            <w:tcW w:w="1188" w:type="dxa"/>
          </w:tcPr>
          <w:p w:rsidR="00957DF3" w:rsidRDefault="00957DF3" w:rsidP="00E512A6">
            <w:r>
              <w:t>Units</w:t>
            </w:r>
          </w:p>
        </w:tc>
      </w:tr>
      <w:tr w:rsidR="00957DF3" w:rsidTr="00E512A6">
        <w:tc>
          <w:tcPr>
            <w:tcW w:w="9576" w:type="dxa"/>
            <w:gridSpan w:val="3"/>
          </w:tcPr>
          <w:p w:rsidR="00957DF3" w:rsidRDefault="00957DF3" w:rsidP="00E512A6">
            <w:r>
              <w:t>Shown by soil layers: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DEPTH</w:t>
            </w:r>
          </w:p>
        </w:tc>
        <w:tc>
          <w:tcPr>
            <w:tcW w:w="7020" w:type="dxa"/>
          </w:tcPr>
          <w:p w:rsidR="00957DF3" w:rsidRDefault="00957DF3" w:rsidP="00E512A6">
            <w:r>
              <w:t>Depth from surface to bottom of layer</w:t>
            </w:r>
          </w:p>
        </w:tc>
        <w:tc>
          <w:tcPr>
            <w:tcW w:w="1188" w:type="dxa"/>
          </w:tcPr>
          <w:p w:rsidR="00957DF3" w:rsidRDefault="00957DF3" w:rsidP="00E512A6">
            <w:r>
              <w:t>m</w:t>
            </w:r>
          </w:p>
        </w:tc>
      </w:tr>
      <w:tr w:rsidR="00957DF3" w:rsidTr="00E512A6">
        <w:tc>
          <w:tcPr>
            <w:tcW w:w="1368" w:type="dxa"/>
          </w:tcPr>
          <w:p w:rsidR="00957DF3" w:rsidRPr="00252BCD" w:rsidRDefault="00957DF3" w:rsidP="00E512A6">
            <w:r w:rsidRPr="00252BCD">
              <w:t>POROSITY</w:t>
            </w:r>
          </w:p>
        </w:tc>
        <w:tc>
          <w:tcPr>
            <w:tcW w:w="7020" w:type="dxa"/>
          </w:tcPr>
          <w:p w:rsidR="00957DF3" w:rsidRDefault="00957DF3" w:rsidP="00E512A6">
            <w:r>
              <w:t>Amount of pore space between soil particles</w:t>
            </w:r>
          </w:p>
        </w:tc>
        <w:tc>
          <w:tcPr>
            <w:tcW w:w="1188" w:type="dxa"/>
          </w:tcPr>
          <w:p w:rsidR="00957DF3" w:rsidRDefault="00957DF3" w:rsidP="00E512A6">
            <w:r>
              <w:t>NA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FC SW</w:t>
            </w:r>
          </w:p>
        </w:tc>
        <w:tc>
          <w:tcPr>
            <w:tcW w:w="7020" w:type="dxa"/>
          </w:tcPr>
          <w:p w:rsidR="00957DF3" w:rsidRDefault="00957DF3" w:rsidP="00E512A6">
            <w:r>
              <w:t xml:space="preserve">Soil water content at field capacity (33 </w:t>
            </w:r>
            <w:proofErr w:type="spellStart"/>
            <w:r>
              <w:t>kPa</w:t>
            </w:r>
            <w:proofErr w:type="spellEnd"/>
            <w:r>
              <w:t xml:space="preserve"> for many soils)</w:t>
            </w:r>
          </w:p>
        </w:tc>
        <w:tc>
          <w:tcPr>
            <w:tcW w:w="1188" w:type="dxa"/>
          </w:tcPr>
          <w:p w:rsidR="00957DF3" w:rsidRDefault="00957DF3" w:rsidP="00E512A6">
            <w:r>
              <w:t>m/m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WP SW</w:t>
            </w:r>
          </w:p>
        </w:tc>
        <w:tc>
          <w:tcPr>
            <w:tcW w:w="7020" w:type="dxa"/>
          </w:tcPr>
          <w:p w:rsidR="00957DF3" w:rsidRDefault="00957DF3" w:rsidP="00E512A6">
            <w:r>
              <w:t xml:space="preserve">Soil water content at wilting point (1500 </w:t>
            </w:r>
            <w:proofErr w:type="spellStart"/>
            <w:r>
              <w:t>kPa</w:t>
            </w:r>
            <w:proofErr w:type="spellEnd"/>
            <w:r>
              <w:t xml:space="preserve"> for many soils)</w:t>
            </w:r>
          </w:p>
        </w:tc>
        <w:tc>
          <w:tcPr>
            <w:tcW w:w="1188" w:type="dxa"/>
          </w:tcPr>
          <w:p w:rsidR="00957DF3" w:rsidRDefault="00957DF3" w:rsidP="00E512A6">
            <w:r>
              <w:t>m/m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SW</w:t>
            </w:r>
          </w:p>
        </w:tc>
        <w:tc>
          <w:tcPr>
            <w:tcW w:w="7020" w:type="dxa"/>
          </w:tcPr>
          <w:p w:rsidR="00957DF3" w:rsidRDefault="00957DF3" w:rsidP="00E512A6">
            <w:r>
              <w:t>Total soil water in the profile</w:t>
            </w:r>
          </w:p>
        </w:tc>
        <w:tc>
          <w:tcPr>
            <w:tcW w:w="1188" w:type="dxa"/>
          </w:tcPr>
          <w:p w:rsidR="00957DF3" w:rsidRDefault="00957DF3" w:rsidP="00E512A6">
            <w:r>
              <w:t>m/m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SAT COND</w:t>
            </w:r>
          </w:p>
        </w:tc>
        <w:tc>
          <w:tcPr>
            <w:tcW w:w="7020" w:type="dxa"/>
          </w:tcPr>
          <w:p w:rsidR="00957DF3" w:rsidRDefault="00957DF3" w:rsidP="00E512A6">
            <w:r w:rsidRPr="00496007">
              <w:t>Saturated Conductivity of the soil</w:t>
            </w:r>
          </w:p>
        </w:tc>
        <w:tc>
          <w:tcPr>
            <w:tcW w:w="1188" w:type="dxa"/>
          </w:tcPr>
          <w:p w:rsidR="00957DF3" w:rsidRDefault="00957DF3" w:rsidP="00E512A6">
            <w:r w:rsidRPr="00496007">
              <w:t>mm/h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SSF TIME</w:t>
            </w:r>
          </w:p>
        </w:tc>
        <w:tc>
          <w:tcPr>
            <w:tcW w:w="7020" w:type="dxa"/>
          </w:tcPr>
          <w:p w:rsidR="00957DF3" w:rsidRDefault="00957DF3" w:rsidP="00E512A6">
            <w:r>
              <w:t>Lateral subsurface flow travel time</w:t>
            </w:r>
          </w:p>
        </w:tc>
        <w:tc>
          <w:tcPr>
            <w:tcW w:w="1188" w:type="dxa"/>
          </w:tcPr>
          <w:p w:rsidR="00957DF3" w:rsidRDefault="00957DF3" w:rsidP="00E512A6">
            <w:r>
              <w:t>Days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BD 33KPA</w:t>
            </w:r>
          </w:p>
        </w:tc>
        <w:tc>
          <w:tcPr>
            <w:tcW w:w="7020" w:type="dxa"/>
          </w:tcPr>
          <w:p w:rsidR="00957DF3" w:rsidRDefault="00957DF3" w:rsidP="00E512A6">
            <w:r>
              <w:t>Moist soil bulk density</w:t>
            </w:r>
          </w:p>
        </w:tc>
        <w:tc>
          <w:tcPr>
            <w:tcW w:w="1188" w:type="dxa"/>
          </w:tcPr>
          <w:p w:rsidR="00957DF3" w:rsidRDefault="00957DF3" w:rsidP="00E512A6">
            <w:r>
              <w:t>t/m</w:t>
            </w:r>
            <w:r w:rsidRPr="006B74E3">
              <w:rPr>
                <w:vertAlign w:val="superscript"/>
              </w:rPr>
              <w:t>3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BDD OV DRY</w:t>
            </w:r>
          </w:p>
        </w:tc>
        <w:tc>
          <w:tcPr>
            <w:tcW w:w="7020" w:type="dxa"/>
          </w:tcPr>
          <w:p w:rsidR="00957DF3" w:rsidRDefault="00957DF3" w:rsidP="00E512A6">
            <w:r>
              <w:t>Dry soil bulk density</w:t>
            </w:r>
          </w:p>
        </w:tc>
        <w:tc>
          <w:tcPr>
            <w:tcW w:w="1188" w:type="dxa"/>
          </w:tcPr>
          <w:p w:rsidR="00957DF3" w:rsidRDefault="00957DF3" w:rsidP="00E512A6">
            <w:r>
              <w:t>t/m</w:t>
            </w:r>
            <w:r w:rsidRPr="006B74E3">
              <w:rPr>
                <w:vertAlign w:val="superscript"/>
              </w:rPr>
              <w:t>3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SAND</w:t>
            </w:r>
          </w:p>
        </w:tc>
        <w:tc>
          <w:tcPr>
            <w:tcW w:w="7020" w:type="dxa"/>
          </w:tcPr>
          <w:p w:rsidR="00957DF3" w:rsidRDefault="00957DF3" w:rsidP="00E512A6">
            <w:r>
              <w:t>Sand content</w:t>
            </w:r>
          </w:p>
        </w:tc>
        <w:tc>
          <w:tcPr>
            <w:tcW w:w="1188" w:type="dxa"/>
          </w:tcPr>
          <w:p w:rsidR="00957DF3" w:rsidRDefault="00957DF3" w:rsidP="00E512A6">
            <w:r>
              <w:t>%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SILT</w:t>
            </w:r>
          </w:p>
        </w:tc>
        <w:tc>
          <w:tcPr>
            <w:tcW w:w="7020" w:type="dxa"/>
          </w:tcPr>
          <w:p w:rsidR="00957DF3" w:rsidRDefault="00957DF3" w:rsidP="00E512A6">
            <w:r>
              <w:t>Silt content</w:t>
            </w:r>
          </w:p>
        </w:tc>
        <w:tc>
          <w:tcPr>
            <w:tcW w:w="1188" w:type="dxa"/>
          </w:tcPr>
          <w:p w:rsidR="00957DF3" w:rsidRDefault="00957DF3" w:rsidP="00E512A6">
            <w:r>
              <w:t>%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CLAY</w:t>
            </w:r>
          </w:p>
        </w:tc>
        <w:tc>
          <w:tcPr>
            <w:tcW w:w="7020" w:type="dxa"/>
          </w:tcPr>
          <w:p w:rsidR="00957DF3" w:rsidRDefault="00957DF3" w:rsidP="00E512A6">
            <w:r>
              <w:t>Clay content</w:t>
            </w:r>
          </w:p>
        </w:tc>
        <w:tc>
          <w:tcPr>
            <w:tcW w:w="1188" w:type="dxa"/>
          </w:tcPr>
          <w:p w:rsidR="00957DF3" w:rsidRDefault="00957DF3" w:rsidP="00E512A6">
            <w:r>
              <w:t>%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ROCK</w:t>
            </w:r>
          </w:p>
        </w:tc>
        <w:tc>
          <w:tcPr>
            <w:tcW w:w="7020" w:type="dxa"/>
          </w:tcPr>
          <w:p w:rsidR="00957DF3" w:rsidRDefault="00957DF3" w:rsidP="00E512A6">
            <w:r>
              <w:t>Course fragment content</w:t>
            </w:r>
          </w:p>
        </w:tc>
        <w:tc>
          <w:tcPr>
            <w:tcW w:w="1188" w:type="dxa"/>
          </w:tcPr>
          <w:p w:rsidR="00957DF3" w:rsidRDefault="00957DF3" w:rsidP="00E512A6">
            <w:r>
              <w:t>%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PH</w:t>
            </w:r>
          </w:p>
        </w:tc>
        <w:tc>
          <w:tcPr>
            <w:tcW w:w="7020" w:type="dxa"/>
          </w:tcPr>
          <w:p w:rsidR="00957DF3" w:rsidRDefault="00957DF3" w:rsidP="00E512A6">
            <w:r>
              <w:t>Soil pH</w:t>
            </w:r>
          </w:p>
        </w:tc>
        <w:tc>
          <w:tcPr>
            <w:tcW w:w="1188" w:type="dxa"/>
          </w:tcPr>
          <w:p w:rsidR="00957DF3" w:rsidRDefault="00957DF3" w:rsidP="00E512A6">
            <w:r>
              <w:t>NA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SM BS</w:t>
            </w:r>
          </w:p>
        </w:tc>
        <w:tc>
          <w:tcPr>
            <w:tcW w:w="7020" w:type="dxa"/>
          </w:tcPr>
          <w:p w:rsidR="00957DF3" w:rsidRDefault="00957DF3" w:rsidP="00E512A6">
            <w:r>
              <w:t>Sum of bases in soil</w:t>
            </w:r>
          </w:p>
        </w:tc>
        <w:tc>
          <w:tcPr>
            <w:tcW w:w="1188" w:type="dxa"/>
          </w:tcPr>
          <w:p w:rsidR="00957DF3" w:rsidRDefault="00957DF3" w:rsidP="00E512A6">
            <w:proofErr w:type="spellStart"/>
            <w:r>
              <w:t>cmol</w:t>
            </w:r>
            <w:proofErr w:type="spellEnd"/>
            <w:r>
              <w:t>/kg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CEC</w:t>
            </w:r>
          </w:p>
        </w:tc>
        <w:tc>
          <w:tcPr>
            <w:tcW w:w="7020" w:type="dxa"/>
          </w:tcPr>
          <w:p w:rsidR="00957DF3" w:rsidRDefault="00957DF3" w:rsidP="00E512A6">
            <w:r>
              <w:t>Cation exchange capacity</w:t>
            </w:r>
          </w:p>
        </w:tc>
        <w:tc>
          <w:tcPr>
            <w:tcW w:w="1188" w:type="dxa"/>
          </w:tcPr>
          <w:p w:rsidR="00957DF3" w:rsidRDefault="00957DF3" w:rsidP="00E512A6">
            <w:proofErr w:type="spellStart"/>
            <w:r>
              <w:t>cmol</w:t>
            </w:r>
            <w:proofErr w:type="spellEnd"/>
            <w:r>
              <w:t>/kg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AL SAT</w:t>
            </w:r>
          </w:p>
        </w:tc>
        <w:tc>
          <w:tcPr>
            <w:tcW w:w="7020" w:type="dxa"/>
          </w:tcPr>
          <w:p w:rsidR="00957DF3" w:rsidRDefault="00957DF3" w:rsidP="00E512A6">
            <w:r>
              <w:t>Soil aluminum saturation</w:t>
            </w:r>
          </w:p>
        </w:tc>
        <w:tc>
          <w:tcPr>
            <w:tcW w:w="1188" w:type="dxa"/>
          </w:tcPr>
          <w:p w:rsidR="00957DF3" w:rsidRDefault="00957DF3" w:rsidP="00E512A6">
            <w:r>
              <w:t>%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CACO3</w:t>
            </w:r>
          </w:p>
        </w:tc>
        <w:tc>
          <w:tcPr>
            <w:tcW w:w="7020" w:type="dxa"/>
          </w:tcPr>
          <w:p w:rsidR="00957DF3" w:rsidRDefault="00957DF3" w:rsidP="00E512A6">
            <w:r>
              <w:t>Free soil calcium carbonate</w:t>
            </w:r>
          </w:p>
        </w:tc>
        <w:tc>
          <w:tcPr>
            <w:tcW w:w="1188" w:type="dxa"/>
          </w:tcPr>
          <w:p w:rsidR="00957DF3" w:rsidRDefault="00957DF3" w:rsidP="00E512A6">
            <w:r>
              <w:t>%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LAB P</w:t>
            </w:r>
          </w:p>
        </w:tc>
        <w:tc>
          <w:tcPr>
            <w:tcW w:w="7020" w:type="dxa"/>
          </w:tcPr>
          <w:p w:rsidR="00957DF3" w:rsidRDefault="00957DF3" w:rsidP="00E512A6">
            <w:r>
              <w:t>L</w:t>
            </w:r>
            <w:r w:rsidRPr="00496007">
              <w:t>abile phosphate by layer</w:t>
            </w:r>
          </w:p>
        </w:tc>
        <w:tc>
          <w:tcPr>
            <w:tcW w:w="1188" w:type="dxa"/>
          </w:tcPr>
          <w:p w:rsidR="00957DF3" w:rsidRDefault="00957DF3" w:rsidP="00E512A6">
            <w:r>
              <w:t>g/t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P SORP</w:t>
            </w:r>
            <w:r>
              <w:tab/>
              <w:t>RTO</w:t>
            </w:r>
          </w:p>
        </w:tc>
        <w:tc>
          <w:tcPr>
            <w:tcW w:w="7020" w:type="dxa"/>
          </w:tcPr>
          <w:p w:rsidR="00957DF3" w:rsidRDefault="00957DF3" w:rsidP="00E512A6">
            <w:r w:rsidRPr="00496007">
              <w:t>Phosph</w:t>
            </w:r>
            <w:r>
              <w:t>orus</w:t>
            </w:r>
            <w:r w:rsidRPr="00496007">
              <w:t xml:space="preserve"> sorption </w:t>
            </w:r>
            <w:r>
              <w:t>ratio</w:t>
            </w:r>
          </w:p>
        </w:tc>
        <w:tc>
          <w:tcPr>
            <w:tcW w:w="1188" w:type="dxa"/>
          </w:tcPr>
          <w:p w:rsidR="00957DF3" w:rsidRDefault="00957DF3" w:rsidP="00E512A6">
            <w:r>
              <w:t>NA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MN P AC</w:t>
            </w:r>
          </w:p>
        </w:tc>
        <w:tc>
          <w:tcPr>
            <w:tcW w:w="7020" w:type="dxa"/>
          </w:tcPr>
          <w:p w:rsidR="00957DF3" w:rsidRDefault="00957DF3" w:rsidP="00E512A6">
            <w:r>
              <w:t>Mineral P concentration in the active pool</w:t>
            </w:r>
          </w:p>
        </w:tc>
        <w:tc>
          <w:tcPr>
            <w:tcW w:w="1188" w:type="dxa"/>
          </w:tcPr>
          <w:p w:rsidR="00957DF3" w:rsidRDefault="00957DF3" w:rsidP="00E512A6">
            <w:r w:rsidRPr="0098084D">
              <w:t>g/t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MN P ST</w:t>
            </w:r>
          </w:p>
        </w:tc>
        <w:tc>
          <w:tcPr>
            <w:tcW w:w="7020" w:type="dxa"/>
          </w:tcPr>
          <w:p w:rsidR="00957DF3" w:rsidRDefault="00957DF3" w:rsidP="00E512A6">
            <w:r>
              <w:t>Mineral P concentration in the stable pool</w:t>
            </w:r>
          </w:p>
        </w:tc>
        <w:tc>
          <w:tcPr>
            <w:tcW w:w="1188" w:type="dxa"/>
          </w:tcPr>
          <w:p w:rsidR="00957DF3" w:rsidRDefault="00957DF3" w:rsidP="00E512A6">
            <w:r w:rsidRPr="0098084D">
              <w:t>g/t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ORG P</w:t>
            </w:r>
          </w:p>
        </w:tc>
        <w:tc>
          <w:tcPr>
            <w:tcW w:w="7020" w:type="dxa"/>
          </w:tcPr>
          <w:p w:rsidR="00957DF3" w:rsidRDefault="00957DF3" w:rsidP="00E512A6">
            <w:r>
              <w:t>Organic P concentration</w:t>
            </w:r>
          </w:p>
        </w:tc>
        <w:tc>
          <w:tcPr>
            <w:tcW w:w="1188" w:type="dxa"/>
          </w:tcPr>
          <w:p w:rsidR="00957DF3" w:rsidRDefault="00957DF3" w:rsidP="00E512A6">
            <w:r w:rsidRPr="0098084D">
              <w:t>g/t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NO3</w:t>
            </w:r>
          </w:p>
        </w:tc>
        <w:tc>
          <w:tcPr>
            <w:tcW w:w="7020" w:type="dxa"/>
          </w:tcPr>
          <w:p w:rsidR="00957DF3" w:rsidRDefault="00957DF3" w:rsidP="00E512A6">
            <w:r>
              <w:t>Nitrate concentration</w:t>
            </w:r>
          </w:p>
        </w:tc>
        <w:tc>
          <w:tcPr>
            <w:tcW w:w="1188" w:type="dxa"/>
          </w:tcPr>
          <w:p w:rsidR="00957DF3" w:rsidRDefault="00957DF3" w:rsidP="00E512A6">
            <w:r w:rsidRPr="0098084D">
              <w:t>g/t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OR N AC</w:t>
            </w:r>
          </w:p>
        </w:tc>
        <w:tc>
          <w:tcPr>
            <w:tcW w:w="7020" w:type="dxa"/>
          </w:tcPr>
          <w:p w:rsidR="00957DF3" w:rsidRDefault="00957DF3" w:rsidP="00E512A6">
            <w:r>
              <w:t>Organic N concentration in the active pool</w:t>
            </w:r>
          </w:p>
        </w:tc>
        <w:tc>
          <w:tcPr>
            <w:tcW w:w="1188" w:type="dxa"/>
          </w:tcPr>
          <w:p w:rsidR="00957DF3" w:rsidRDefault="00957DF3" w:rsidP="00E512A6">
            <w:r w:rsidRPr="0098084D">
              <w:t>g/t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OR N ST</w:t>
            </w:r>
          </w:p>
        </w:tc>
        <w:tc>
          <w:tcPr>
            <w:tcW w:w="7020" w:type="dxa"/>
          </w:tcPr>
          <w:p w:rsidR="00957DF3" w:rsidRDefault="00957DF3" w:rsidP="00E512A6">
            <w:r>
              <w:t>Organic N concentration in the stable pool</w:t>
            </w:r>
          </w:p>
        </w:tc>
        <w:tc>
          <w:tcPr>
            <w:tcW w:w="1188" w:type="dxa"/>
          </w:tcPr>
          <w:p w:rsidR="00957DF3" w:rsidRDefault="00957DF3" w:rsidP="00E512A6">
            <w:r w:rsidRPr="0098084D">
              <w:t>g/t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ORG C</w:t>
            </w:r>
          </w:p>
        </w:tc>
        <w:tc>
          <w:tcPr>
            <w:tcW w:w="7020" w:type="dxa"/>
          </w:tcPr>
          <w:p w:rsidR="00957DF3" w:rsidRDefault="00957DF3" w:rsidP="00E512A6">
            <w:r>
              <w:t>Organic C content</w:t>
            </w:r>
          </w:p>
        </w:tc>
        <w:tc>
          <w:tcPr>
            <w:tcW w:w="1188" w:type="dxa"/>
          </w:tcPr>
          <w:p w:rsidR="00957DF3" w:rsidRDefault="00957DF3" w:rsidP="00E512A6">
            <w:r>
              <w:t>%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CROP RSD</w:t>
            </w:r>
          </w:p>
        </w:tc>
        <w:tc>
          <w:tcPr>
            <w:tcW w:w="7020" w:type="dxa"/>
          </w:tcPr>
          <w:p w:rsidR="00957DF3" w:rsidRDefault="00957DF3" w:rsidP="00E512A6">
            <w:r>
              <w:t>Crop residue</w:t>
            </w:r>
          </w:p>
        </w:tc>
        <w:tc>
          <w:tcPr>
            <w:tcW w:w="1188" w:type="dxa"/>
          </w:tcPr>
          <w:p w:rsidR="00957DF3" w:rsidRDefault="00957DF3" w:rsidP="00E512A6">
            <w:r>
              <w:t>t/ha</w:t>
            </w:r>
          </w:p>
        </w:tc>
      </w:tr>
      <w:tr w:rsidR="00957DF3" w:rsidTr="00E512A6">
        <w:tc>
          <w:tcPr>
            <w:tcW w:w="1368" w:type="dxa"/>
          </w:tcPr>
          <w:p w:rsidR="00957DF3" w:rsidRDefault="00957DF3" w:rsidP="00E512A6">
            <w:r>
              <w:t>RWT</w:t>
            </w:r>
          </w:p>
        </w:tc>
        <w:tc>
          <w:tcPr>
            <w:tcW w:w="7020" w:type="dxa"/>
          </w:tcPr>
          <w:p w:rsidR="00957DF3" w:rsidRDefault="00957DF3" w:rsidP="00E512A6">
            <w:r>
              <w:t>Root weight in a soil layer</w:t>
            </w:r>
          </w:p>
        </w:tc>
        <w:tc>
          <w:tcPr>
            <w:tcW w:w="1188" w:type="dxa"/>
          </w:tcPr>
          <w:p w:rsidR="00957DF3" w:rsidRDefault="00957DF3" w:rsidP="00E512A6">
            <w:r>
              <w:t>t/ha</w:t>
            </w:r>
          </w:p>
        </w:tc>
      </w:tr>
    </w:tbl>
    <w:p w:rsidR="00957DF3" w:rsidRDefault="00957DF3" w:rsidP="000F28B8">
      <w:pPr>
        <w:ind w:left="720" w:hanging="720"/>
      </w:pPr>
    </w:p>
    <w:p w:rsidR="00930078" w:rsidRDefault="00957DF3" w:rsidP="00FE1607">
      <w:r w:rsidRPr="00287FB2">
        <w:rPr>
          <w:b/>
        </w:rPr>
        <w:lastRenderedPageBreak/>
        <w:t>Summary Table</w:t>
      </w:r>
      <w:r w:rsidR="00963FF5">
        <w:rPr>
          <w:b/>
        </w:rPr>
        <w:br/>
      </w:r>
      <w:r w:rsidR="00930078">
        <w:t>Average Monthly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290"/>
        <w:gridCol w:w="1188"/>
      </w:tblGrid>
      <w:tr w:rsidR="00CA4549" w:rsidRPr="00A70059" w:rsidTr="009F62C1">
        <w:trPr>
          <w:trHeight w:val="300"/>
        </w:trPr>
        <w:tc>
          <w:tcPr>
            <w:tcW w:w="1098" w:type="dxa"/>
            <w:noWrap/>
          </w:tcPr>
          <w:p w:rsidR="00CA4549" w:rsidRPr="000237C6" w:rsidRDefault="00CA4549" w:rsidP="0071004A">
            <w:r>
              <w:t>Variable</w:t>
            </w:r>
          </w:p>
        </w:tc>
        <w:tc>
          <w:tcPr>
            <w:tcW w:w="7290" w:type="dxa"/>
            <w:noWrap/>
          </w:tcPr>
          <w:p w:rsidR="00CA4549" w:rsidRPr="000237C6" w:rsidRDefault="00CA4549" w:rsidP="0071004A">
            <w:r w:rsidRPr="000237C6">
              <w:t>Description</w:t>
            </w:r>
          </w:p>
        </w:tc>
        <w:tc>
          <w:tcPr>
            <w:tcW w:w="1188" w:type="dxa"/>
          </w:tcPr>
          <w:p w:rsidR="00CA4549" w:rsidRPr="000237C6" w:rsidRDefault="00CA4549" w:rsidP="0071004A">
            <w:r w:rsidRPr="000237C6">
              <w:t>Units</w:t>
            </w:r>
          </w:p>
        </w:tc>
      </w:tr>
      <w:tr w:rsidR="00EE632B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EE632B" w:rsidRPr="000237C6" w:rsidRDefault="00EE632B" w:rsidP="00E512A6">
            <w:r w:rsidRPr="000237C6">
              <w:t>C</w:t>
            </w:r>
          </w:p>
        </w:tc>
        <w:tc>
          <w:tcPr>
            <w:tcW w:w="7290" w:type="dxa"/>
            <w:noWrap/>
            <w:hideMark/>
          </w:tcPr>
          <w:p w:rsidR="00EE632B" w:rsidRPr="000237C6" w:rsidRDefault="00EE632B" w:rsidP="00E512A6">
            <w:r w:rsidRPr="000237C6">
              <w:t>Average water-erosion/crop-management factor</w:t>
            </w:r>
          </w:p>
        </w:tc>
        <w:tc>
          <w:tcPr>
            <w:tcW w:w="1188" w:type="dxa"/>
          </w:tcPr>
          <w:p w:rsidR="00EE632B" w:rsidRPr="000237C6" w:rsidRDefault="00EE632B" w:rsidP="00E512A6">
            <w:r>
              <w:t>NA</w:t>
            </w:r>
          </w:p>
        </w:tc>
      </w:tr>
      <w:tr w:rsidR="00EE632B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EE632B" w:rsidRPr="00A70059" w:rsidRDefault="00EE632B" w:rsidP="00A70059">
            <w:pPr>
              <w:ind w:left="720" w:hanging="720"/>
            </w:pPr>
            <w:r w:rsidRPr="00A70059">
              <w:t>MUSL</w:t>
            </w:r>
          </w:p>
        </w:tc>
        <w:tc>
          <w:tcPr>
            <w:tcW w:w="7290" w:type="dxa"/>
            <w:noWrap/>
            <w:hideMark/>
          </w:tcPr>
          <w:p w:rsidR="00EE632B" w:rsidRPr="00A70059" w:rsidRDefault="00EE632B" w:rsidP="00CA4549">
            <w:pPr>
              <w:ind w:left="720" w:hanging="720"/>
            </w:pPr>
            <w:r w:rsidRPr="00A70059">
              <w:t>Soil loss from water erosi</w:t>
            </w:r>
            <w:r>
              <w:t>on using modified USLE (MUSLE)</w:t>
            </w:r>
          </w:p>
        </w:tc>
        <w:tc>
          <w:tcPr>
            <w:tcW w:w="1188" w:type="dxa"/>
          </w:tcPr>
          <w:p w:rsidR="00EE632B" w:rsidRPr="000237C6" w:rsidRDefault="00EE632B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EE632B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EE632B" w:rsidRPr="00A70059" w:rsidRDefault="00EE632B" w:rsidP="00A70059">
            <w:pPr>
              <w:ind w:left="720" w:hanging="720"/>
            </w:pPr>
            <w:r w:rsidRPr="00A70059">
              <w:t>YW</w:t>
            </w:r>
          </w:p>
        </w:tc>
        <w:tc>
          <w:tcPr>
            <w:tcW w:w="7290" w:type="dxa"/>
            <w:noWrap/>
            <w:hideMark/>
          </w:tcPr>
          <w:p w:rsidR="00EE632B" w:rsidRPr="00A70059" w:rsidRDefault="00EE632B" w:rsidP="00CA4549">
            <w:pPr>
              <w:ind w:left="720" w:hanging="720"/>
            </w:pPr>
            <w:r>
              <w:t>Soil loss from wind erosion</w:t>
            </w:r>
          </w:p>
        </w:tc>
        <w:tc>
          <w:tcPr>
            <w:tcW w:w="1188" w:type="dxa"/>
          </w:tcPr>
          <w:p w:rsidR="00EE632B" w:rsidRPr="000237C6" w:rsidRDefault="00EE632B" w:rsidP="00E512A6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RAIN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>
              <w:t>Precipitation</w:t>
            </w:r>
          </w:p>
        </w:tc>
        <w:tc>
          <w:tcPr>
            <w:tcW w:w="1188" w:type="dxa"/>
          </w:tcPr>
          <w:p w:rsidR="00CA4549" w:rsidRPr="00A70059" w:rsidRDefault="00CA4549" w:rsidP="00A70059">
            <w:pPr>
              <w:ind w:left="720" w:hanging="720"/>
            </w:pPr>
            <w:r>
              <w:t>m</w:t>
            </w:r>
            <w:r w:rsidRPr="00A70059">
              <w:t>m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E512A6" w:rsidRDefault="00CA4549" w:rsidP="00A70059">
            <w:pPr>
              <w:ind w:left="720" w:hanging="720"/>
            </w:pPr>
            <w:r w:rsidRPr="00E512A6">
              <w:t>DAYP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E512A6" w:rsidP="00A70059">
            <w:pPr>
              <w:ind w:left="720" w:hanging="720"/>
            </w:pPr>
            <w:r>
              <w:t>N</w:t>
            </w:r>
            <w:r w:rsidR="00CA4549" w:rsidRPr="00A70059">
              <w:t>umber of days of rain per month</w:t>
            </w:r>
          </w:p>
        </w:tc>
        <w:tc>
          <w:tcPr>
            <w:tcW w:w="1188" w:type="dxa"/>
          </w:tcPr>
          <w:p w:rsidR="00CA4549" w:rsidRPr="00A70059" w:rsidRDefault="00E512A6" w:rsidP="00A70059">
            <w:pPr>
              <w:ind w:left="720" w:hanging="720"/>
            </w:pPr>
            <w:r>
              <w:t>Days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PRK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 w:rsidRPr="00A70059">
              <w:t>Percolation b</w:t>
            </w:r>
            <w:r>
              <w:t>elow the root zone</w:t>
            </w:r>
          </w:p>
        </w:tc>
        <w:tc>
          <w:tcPr>
            <w:tcW w:w="1188" w:type="dxa"/>
          </w:tcPr>
          <w:p w:rsidR="00CA4549" w:rsidRPr="00A70059" w:rsidRDefault="00CA4549" w:rsidP="00A70059">
            <w:pPr>
              <w:ind w:left="720" w:hanging="720"/>
            </w:pPr>
            <w:r>
              <w:t>m</w:t>
            </w:r>
            <w:r w:rsidRPr="00A70059">
              <w:t>m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Q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>
              <w:t>Surface runoff</w:t>
            </w:r>
          </w:p>
        </w:tc>
        <w:tc>
          <w:tcPr>
            <w:tcW w:w="1188" w:type="dxa"/>
          </w:tcPr>
          <w:p w:rsidR="00CA4549" w:rsidRPr="00A70059" w:rsidRDefault="00CA4549" w:rsidP="00CA4549">
            <w:pPr>
              <w:ind w:left="720" w:hanging="720"/>
            </w:pPr>
            <w:r>
              <w:t>m</w:t>
            </w:r>
            <w:r w:rsidRPr="00A70059">
              <w:t>m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shd w:val="clear" w:color="auto" w:fill="auto"/>
            <w:noWrap/>
            <w:hideMark/>
          </w:tcPr>
          <w:p w:rsidR="00CA4549" w:rsidRPr="00E512A6" w:rsidRDefault="00CA4549" w:rsidP="00A70059">
            <w:pPr>
              <w:ind w:left="720" w:hanging="720"/>
              <w:rPr>
                <w:highlight w:val="yellow"/>
              </w:rPr>
            </w:pPr>
            <w:r w:rsidRPr="00E512A6">
              <w:t>EI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Rainfall energy factor</w:t>
            </w:r>
          </w:p>
        </w:tc>
        <w:tc>
          <w:tcPr>
            <w:tcW w:w="1188" w:type="dxa"/>
          </w:tcPr>
          <w:p w:rsidR="00CA4549" w:rsidRPr="00A70059" w:rsidRDefault="00E512A6" w:rsidP="00A70059">
            <w:pPr>
              <w:ind w:left="720" w:hanging="720"/>
            </w:pPr>
            <w:r>
              <w:t>NA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DAYQ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E512A6" w:rsidP="00E512A6">
            <w:pPr>
              <w:ind w:left="720" w:hanging="720"/>
            </w:pPr>
            <w:r>
              <w:t>Number of days with r</w:t>
            </w:r>
            <w:r w:rsidR="00CA4549" w:rsidRPr="00A70059">
              <w:t>unoff</w:t>
            </w:r>
          </w:p>
        </w:tc>
        <w:tc>
          <w:tcPr>
            <w:tcW w:w="1188" w:type="dxa"/>
          </w:tcPr>
          <w:p w:rsidR="00CA4549" w:rsidRPr="00A70059" w:rsidRDefault="00E512A6" w:rsidP="00A70059">
            <w:pPr>
              <w:ind w:left="720" w:hanging="720"/>
            </w:pPr>
            <w:r>
              <w:t>Days</w:t>
            </w:r>
          </w:p>
        </w:tc>
      </w:tr>
      <w:tr w:rsidR="00E512A6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E512A6" w:rsidRPr="00A70059" w:rsidRDefault="00E512A6" w:rsidP="00A70059">
            <w:pPr>
              <w:ind w:left="720" w:hanging="720"/>
            </w:pPr>
            <w:r w:rsidRPr="00A70059">
              <w:t>SW</w:t>
            </w:r>
          </w:p>
        </w:tc>
        <w:tc>
          <w:tcPr>
            <w:tcW w:w="7290" w:type="dxa"/>
            <w:noWrap/>
            <w:hideMark/>
          </w:tcPr>
          <w:p w:rsidR="00E512A6" w:rsidRPr="00A70059" w:rsidRDefault="00E512A6" w:rsidP="00CA4549">
            <w:pPr>
              <w:ind w:left="720" w:hanging="720"/>
            </w:pPr>
            <w:r w:rsidRPr="00A70059">
              <w:t>T</w:t>
            </w:r>
            <w:r>
              <w:t xml:space="preserve">otal soil water in the profile </w:t>
            </w:r>
          </w:p>
        </w:tc>
        <w:tc>
          <w:tcPr>
            <w:tcW w:w="1188" w:type="dxa"/>
          </w:tcPr>
          <w:p w:rsidR="00E512A6" w:rsidRDefault="00E512A6" w:rsidP="00E512A6">
            <w:r>
              <w:t>m/m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QIN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 w:rsidRPr="00A70059">
              <w:t>Inflow to the</w:t>
            </w:r>
            <w:r>
              <w:t xml:space="preserve"> root zone from the water table</w:t>
            </w:r>
          </w:p>
        </w:tc>
        <w:tc>
          <w:tcPr>
            <w:tcW w:w="1188" w:type="dxa"/>
          </w:tcPr>
          <w:p w:rsidR="00CA4549" w:rsidRPr="00A70059" w:rsidRDefault="00CA4549" w:rsidP="00CA4549">
            <w:pPr>
              <w:ind w:left="720" w:hanging="720"/>
            </w:pPr>
            <w:r>
              <w:t>m</w:t>
            </w:r>
            <w:r w:rsidRPr="00A70059">
              <w:t>m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ET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>
              <w:t>Evapotranspiration</w:t>
            </w:r>
          </w:p>
        </w:tc>
        <w:tc>
          <w:tcPr>
            <w:tcW w:w="1188" w:type="dxa"/>
          </w:tcPr>
          <w:p w:rsidR="00CA4549" w:rsidRPr="00A70059" w:rsidRDefault="00CA4549" w:rsidP="00CA4549">
            <w:pPr>
              <w:ind w:left="720" w:hanging="720"/>
            </w:pPr>
            <w:r>
              <w:t>m</w:t>
            </w:r>
            <w:r w:rsidRPr="00A70059">
              <w:t>m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PET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>
              <w:t>Potential evaporation</w:t>
            </w:r>
          </w:p>
        </w:tc>
        <w:tc>
          <w:tcPr>
            <w:tcW w:w="1188" w:type="dxa"/>
          </w:tcPr>
          <w:p w:rsidR="00CA4549" w:rsidRPr="00A70059" w:rsidRDefault="00CA4549" w:rsidP="00A70059">
            <w:pPr>
              <w:ind w:left="720" w:hanging="720"/>
            </w:pPr>
            <w:r>
              <w:t>m</w:t>
            </w:r>
            <w:r w:rsidRPr="00A70059">
              <w:t>m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TMX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>
              <w:t>Maximum daily air temperature</w:t>
            </w:r>
          </w:p>
        </w:tc>
        <w:tc>
          <w:tcPr>
            <w:tcW w:w="1188" w:type="dxa"/>
          </w:tcPr>
          <w:p w:rsidR="00CA4549" w:rsidRPr="00A70059" w:rsidRDefault="00F66822" w:rsidP="00A70059">
            <w:pPr>
              <w:ind w:left="720" w:hanging="720"/>
            </w:pPr>
            <w:r>
              <w:t>°C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TMN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CA4549">
            <w:pPr>
              <w:ind w:left="720" w:hanging="720"/>
            </w:pPr>
            <w:r>
              <w:t>Minimum daily air temperature</w:t>
            </w:r>
          </w:p>
        </w:tc>
        <w:tc>
          <w:tcPr>
            <w:tcW w:w="1188" w:type="dxa"/>
          </w:tcPr>
          <w:p w:rsidR="00CA4549" w:rsidRPr="00A70059" w:rsidRDefault="00F66822" w:rsidP="00A70059">
            <w:pPr>
              <w:ind w:left="720" w:hanging="720"/>
            </w:pPr>
            <w:r>
              <w:t>°C</w:t>
            </w:r>
          </w:p>
        </w:tc>
      </w:tr>
      <w:tr w:rsidR="008B2F50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8B2F50" w:rsidRPr="00A70059" w:rsidRDefault="008B2F50" w:rsidP="00A70059">
            <w:pPr>
              <w:ind w:left="720" w:hanging="720"/>
            </w:pPr>
            <w:r w:rsidRPr="00A70059">
              <w:t>RAD</w:t>
            </w:r>
          </w:p>
        </w:tc>
        <w:tc>
          <w:tcPr>
            <w:tcW w:w="7290" w:type="dxa"/>
            <w:noWrap/>
            <w:hideMark/>
          </w:tcPr>
          <w:p w:rsidR="008B2F50" w:rsidRPr="00A70059" w:rsidRDefault="008B2F50" w:rsidP="00CA4549">
            <w:pPr>
              <w:ind w:left="720" w:hanging="720"/>
            </w:pPr>
            <w:r>
              <w:t>Solar radiation</w:t>
            </w:r>
          </w:p>
        </w:tc>
        <w:tc>
          <w:tcPr>
            <w:tcW w:w="1188" w:type="dxa"/>
          </w:tcPr>
          <w:p w:rsidR="008B2F50" w:rsidRPr="00A937F1" w:rsidRDefault="008B2F50" w:rsidP="007B54ED">
            <w:r w:rsidRPr="00A937F1">
              <w:t>MJ/m</w:t>
            </w:r>
            <w:r w:rsidRPr="00A937F1">
              <w:rPr>
                <w:vertAlign w:val="superscript"/>
              </w:rPr>
              <w:t>2</w:t>
            </w:r>
          </w:p>
        </w:tc>
      </w:tr>
      <w:tr w:rsidR="00CA4549" w:rsidRPr="00A7005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 w:rsidRPr="00A70059">
              <w:t>HRLT</w:t>
            </w:r>
          </w:p>
        </w:tc>
        <w:tc>
          <w:tcPr>
            <w:tcW w:w="7290" w:type="dxa"/>
            <w:noWrap/>
            <w:hideMark/>
          </w:tcPr>
          <w:p w:rsidR="00CA4549" w:rsidRPr="00A70059" w:rsidRDefault="00CA4549" w:rsidP="00A70059">
            <w:pPr>
              <w:ind w:left="720" w:hanging="720"/>
            </w:pPr>
            <w:r>
              <w:t>Day length</w:t>
            </w:r>
          </w:p>
        </w:tc>
        <w:tc>
          <w:tcPr>
            <w:tcW w:w="1188" w:type="dxa"/>
          </w:tcPr>
          <w:p w:rsidR="00CA4549" w:rsidRPr="00A70059" w:rsidRDefault="008B2F50" w:rsidP="00A70059">
            <w:pPr>
              <w:ind w:left="720" w:hanging="720"/>
            </w:pPr>
            <w:r>
              <w:t>Hours</w:t>
            </w:r>
          </w:p>
        </w:tc>
      </w:tr>
    </w:tbl>
    <w:p w:rsidR="00F220C8" w:rsidRDefault="00322D25" w:rsidP="00930078">
      <w:r>
        <w:br/>
      </w:r>
      <w:r w:rsidR="002C7BF3">
        <w:t>Average Annual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290"/>
        <w:gridCol w:w="1188"/>
      </w:tblGrid>
      <w:tr w:rsidR="00CA4549" w:rsidRPr="00CA4549" w:rsidTr="009F62C1">
        <w:trPr>
          <w:trHeight w:val="300"/>
        </w:trPr>
        <w:tc>
          <w:tcPr>
            <w:tcW w:w="1098" w:type="dxa"/>
            <w:noWrap/>
          </w:tcPr>
          <w:p w:rsidR="00CA4549" w:rsidRPr="000237C6" w:rsidRDefault="00CA4549" w:rsidP="0071004A">
            <w:r>
              <w:t>Variable</w:t>
            </w:r>
          </w:p>
        </w:tc>
        <w:tc>
          <w:tcPr>
            <w:tcW w:w="7290" w:type="dxa"/>
            <w:noWrap/>
          </w:tcPr>
          <w:p w:rsidR="00CA4549" w:rsidRPr="000237C6" w:rsidRDefault="00CA4549" w:rsidP="00BE4D31">
            <w:r w:rsidRPr="000237C6">
              <w:t>Description</w:t>
            </w:r>
            <w:r w:rsidR="00BE4D31">
              <w:t xml:space="preserve"> </w:t>
            </w:r>
          </w:p>
        </w:tc>
        <w:tc>
          <w:tcPr>
            <w:tcW w:w="1188" w:type="dxa"/>
          </w:tcPr>
          <w:p w:rsidR="00CA4549" w:rsidRPr="000237C6" w:rsidRDefault="00CA4549" w:rsidP="0071004A">
            <w:r w:rsidRPr="000237C6">
              <w:t>Units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TMX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Maximum daily air temperature</w:t>
            </w:r>
          </w:p>
        </w:tc>
        <w:tc>
          <w:tcPr>
            <w:tcW w:w="1188" w:type="dxa"/>
          </w:tcPr>
          <w:p w:rsidR="00CA4549" w:rsidRPr="00CA4549" w:rsidRDefault="00F66822">
            <w:r>
              <w:t>°C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TMN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CA4549" w:rsidP="00442703">
            <w:r w:rsidRPr="00CA4549">
              <w:t>Mi</w:t>
            </w:r>
            <w:r w:rsidR="00442703">
              <w:t>nimum daily air temperature</w:t>
            </w:r>
          </w:p>
        </w:tc>
        <w:tc>
          <w:tcPr>
            <w:tcW w:w="1188" w:type="dxa"/>
          </w:tcPr>
          <w:p w:rsidR="00CA4549" w:rsidRPr="00CA4549" w:rsidRDefault="00F66822">
            <w:r>
              <w:t>°C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RAD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 w:rsidRPr="00CA4549">
              <w:t>Solar radiation</w:t>
            </w:r>
          </w:p>
        </w:tc>
        <w:tc>
          <w:tcPr>
            <w:tcW w:w="1188" w:type="dxa"/>
          </w:tcPr>
          <w:p w:rsidR="00D26DA2" w:rsidRPr="00A937F1" w:rsidRDefault="00D26DA2" w:rsidP="007B54ED">
            <w:r w:rsidRPr="00A937F1">
              <w:t>MJ/m</w:t>
            </w:r>
            <w:r w:rsidRPr="00A937F1">
              <w:rPr>
                <w:vertAlign w:val="superscript"/>
              </w:rPr>
              <w:t>2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RAIN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Precipitation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SNOW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Water content of snowfall</w:t>
            </w:r>
          </w:p>
        </w:tc>
        <w:tc>
          <w:tcPr>
            <w:tcW w:w="1188" w:type="dxa"/>
          </w:tcPr>
          <w:p w:rsidR="00CA4549" w:rsidRPr="00CA4549" w:rsidRDefault="00442703" w:rsidP="00D26DA2">
            <w:r w:rsidRPr="00CA4549">
              <w:t>mm</w:t>
            </w:r>
          </w:p>
        </w:tc>
      </w:tr>
      <w:tr w:rsidR="00D70511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70511" w:rsidRPr="00CA4549" w:rsidRDefault="00D70511">
            <w:r w:rsidRPr="00CA4549">
              <w:t>RHUM</w:t>
            </w:r>
          </w:p>
        </w:tc>
        <w:tc>
          <w:tcPr>
            <w:tcW w:w="7290" w:type="dxa"/>
            <w:noWrap/>
            <w:hideMark/>
          </w:tcPr>
          <w:p w:rsidR="00D70511" w:rsidRPr="00CA4549" w:rsidRDefault="00D70511" w:rsidP="00442703">
            <w:r>
              <w:t>Relative humidity</w:t>
            </w:r>
          </w:p>
        </w:tc>
        <w:tc>
          <w:tcPr>
            <w:tcW w:w="1188" w:type="dxa"/>
          </w:tcPr>
          <w:p w:rsidR="00D70511" w:rsidRDefault="00D70511" w:rsidP="007B54ED">
            <w:r>
              <w:t>Fraction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UNO3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 w:rsidRPr="00CA4549">
              <w:t xml:space="preserve">N uptake by the crop 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PEP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CA4549" w:rsidP="00442703">
            <w:r w:rsidRPr="00CA4549">
              <w:t>Po</w:t>
            </w:r>
            <w:r w:rsidR="00442703">
              <w:t>tential plant water evaporation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Q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Surface runoff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SSF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CA4549" w:rsidP="00442703">
            <w:r w:rsidRPr="00CA4549">
              <w:t>Late</w:t>
            </w:r>
            <w:r w:rsidR="00442703">
              <w:t>ral subsurface flow travel time</w:t>
            </w:r>
          </w:p>
        </w:tc>
        <w:tc>
          <w:tcPr>
            <w:tcW w:w="1188" w:type="dxa"/>
          </w:tcPr>
          <w:p w:rsidR="00CA4549" w:rsidRPr="00CA4549" w:rsidRDefault="00D26DA2">
            <w:r>
              <w:t>Days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PRK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Percolation below the root zone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ET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Evapotranspiration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1C3C97" w:rsidRPr="00CA4549" w:rsidTr="009F62C1">
        <w:trPr>
          <w:trHeight w:val="300"/>
        </w:trPr>
        <w:tc>
          <w:tcPr>
            <w:tcW w:w="1098" w:type="dxa"/>
            <w:noWrap/>
          </w:tcPr>
          <w:p w:rsidR="001C3C97" w:rsidRPr="00CA4549" w:rsidRDefault="001C3C97">
            <w:r w:rsidRPr="00CA4549">
              <w:t>EP</w:t>
            </w:r>
          </w:p>
        </w:tc>
        <w:tc>
          <w:tcPr>
            <w:tcW w:w="7290" w:type="dxa"/>
            <w:noWrap/>
          </w:tcPr>
          <w:p w:rsidR="001C3C97" w:rsidRPr="00336CD9" w:rsidRDefault="001C3C97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evaporation (Transpiration)</w:t>
            </w:r>
          </w:p>
        </w:tc>
        <w:tc>
          <w:tcPr>
            <w:tcW w:w="1188" w:type="dxa"/>
          </w:tcPr>
          <w:p w:rsidR="001C3C97" w:rsidRPr="00CA4549" w:rsidRDefault="001C3C97">
            <w:r w:rsidRPr="00CA4549">
              <w:t>mm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PET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Potential evaporation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TMP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CA4549">
            <w:r w:rsidRPr="00CA4549">
              <w:t>Temper</w:t>
            </w:r>
            <w:r w:rsidR="00442703">
              <w:t>ature in second soil layer</w:t>
            </w:r>
          </w:p>
        </w:tc>
        <w:tc>
          <w:tcPr>
            <w:tcW w:w="1188" w:type="dxa"/>
          </w:tcPr>
          <w:p w:rsidR="00CA4549" w:rsidRPr="00CA4549" w:rsidRDefault="00F66822">
            <w:r>
              <w:t>°C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MUSL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 w:rsidRPr="00CA4549">
              <w:t>Soil loss from water erosi</w:t>
            </w:r>
            <w:r>
              <w:t>on using modified USLE (MUSLE)</w:t>
            </w:r>
          </w:p>
        </w:tc>
        <w:tc>
          <w:tcPr>
            <w:tcW w:w="1188" w:type="dxa"/>
          </w:tcPr>
          <w:p w:rsidR="00D26DA2" w:rsidRPr="000237C6" w:rsidRDefault="00D26DA2" w:rsidP="007B54ED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C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CA4549">
            <w:r w:rsidRPr="00CA4549">
              <w:t xml:space="preserve">Average water-erosion/crop-management factor  </w:t>
            </w:r>
          </w:p>
        </w:tc>
        <w:tc>
          <w:tcPr>
            <w:tcW w:w="1188" w:type="dxa"/>
          </w:tcPr>
          <w:p w:rsidR="00CA4549" w:rsidRPr="00CA4549" w:rsidRDefault="00AE5678">
            <w:r>
              <w:t>NA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lastRenderedPageBreak/>
              <w:t>YW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Soil loss from wind erosion</w:t>
            </w:r>
          </w:p>
        </w:tc>
        <w:tc>
          <w:tcPr>
            <w:tcW w:w="1188" w:type="dxa"/>
          </w:tcPr>
          <w:p w:rsidR="00D26DA2" w:rsidRPr="000237C6" w:rsidRDefault="00D26DA2" w:rsidP="007B54ED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YON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Organic N loss with sediment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YNO3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NO3 loss in surface runoff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PRKN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Mineral N loss in percolate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SSFN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 w:rsidRPr="00CA4549">
              <w:t>Min</w:t>
            </w:r>
            <w:r>
              <w:t>eral N loss in subsurface flow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MNN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N mineralized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IMN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 w:rsidRPr="00CA4549">
              <w:t xml:space="preserve">N </w:t>
            </w:r>
            <w:r>
              <w:t>immobilized by decaying residue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DN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N loss by denitrification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NFIX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N fixed by leguminous crops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UNO3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>
              <w:t>N uptake by the crop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HMN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 w:rsidRPr="00CA4549">
              <w:t>N mineral</w:t>
            </w:r>
            <w:r>
              <w:t>ized from stable organic matter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IRGA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Irrigation water applied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FN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442703">
            <w:r w:rsidRPr="00CA4549">
              <w:t>A</w:t>
            </w:r>
            <w:r>
              <w:t>verage annual N fertilizer rate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D26DA2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D26DA2" w:rsidRPr="00CA4549" w:rsidRDefault="00D26DA2">
            <w:r w:rsidRPr="00CA4549">
              <w:t>FP</w:t>
            </w:r>
          </w:p>
        </w:tc>
        <w:tc>
          <w:tcPr>
            <w:tcW w:w="7290" w:type="dxa"/>
            <w:noWrap/>
            <w:hideMark/>
          </w:tcPr>
          <w:p w:rsidR="00D26DA2" w:rsidRPr="00CA4549" w:rsidRDefault="00D26DA2" w:rsidP="00D26DA2">
            <w:r w:rsidRPr="00CA4549">
              <w:t>Av</w:t>
            </w:r>
            <w:r>
              <w:t>erage annual P fertilizer rate</w:t>
            </w:r>
          </w:p>
        </w:tc>
        <w:tc>
          <w:tcPr>
            <w:tcW w:w="1188" w:type="dxa"/>
          </w:tcPr>
          <w:p w:rsidR="00D26DA2" w:rsidRPr="000237C6" w:rsidRDefault="00D26DA2" w:rsidP="007B54ED">
            <w:r>
              <w:t>k</w:t>
            </w:r>
            <w:r w:rsidRPr="000237C6">
              <w:t>g</w:t>
            </w:r>
            <w:r>
              <w:t>/</w:t>
            </w:r>
            <w:r w:rsidRPr="000237C6">
              <w:t>ha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CN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442703" w:rsidP="00442703">
            <w:r>
              <w:t>SCS runoff curve number</w:t>
            </w:r>
          </w:p>
        </w:tc>
        <w:tc>
          <w:tcPr>
            <w:tcW w:w="1188" w:type="dxa"/>
          </w:tcPr>
          <w:p w:rsidR="00CA4549" w:rsidRPr="00CA4549" w:rsidRDefault="00D26DA2">
            <w:r>
              <w:t>NA</w:t>
            </w:r>
          </w:p>
        </w:tc>
      </w:tr>
      <w:tr w:rsidR="006A2A8C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6A2A8C" w:rsidRPr="002419B6" w:rsidRDefault="006A2A8C">
            <w:r w:rsidRPr="002419B6">
              <w:t>HU2</w:t>
            </w:r>
          </w:p>
        </w:tc>
        <w:tc>
          <w:tcPr>
            <w:tcW w:w="7290" w:type="dxa"/>
            <w:noWrap/>
            <w:hideMark/>
          </w:tcPr>
          <w:p w:rsidR="006A2A8C" w:rsidRPr="00CA4549" w:rsidRDefault="006A2A8C">
            <w:r w:rsidRPr="00CA4549">
              <w:t xml:space="preserve">Heat units – average daily temperature minus </w:t>
            </w:r>
            <w:r>
              <w:t>base temperature of crop</w:t>
            </w:r>
          </w:p>
        </w:tc>
        <w:tc>
          <w:tcPr>
            <w:tcW w:w="1188" w:type="dxa"/>
          </w:tcPr>
          <w:p w:rsidR="006A2A8C" w:rsidRPr="00A955A9" w:rsidRDefault="006A2A8C" w:rsidP="009F62C1">
            <w:pPr>
              <w:ind w:left="720" w:hanging="720"/>
            </w:pPr>
            <w:r>
              <w:t>°C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2419B6" w:rsidRDefault="00CA4549">
            <w:r w:rsidRPr="002419B6">
              <w:t>LAI2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CA4549" w:rsidP="002419B6">
            <w:r w:rsidRPr="00CA4549">
              <w:t>Leaf area index</w:t>
            </w:r>
          </w:p>
        </w:tc>
        <w:tc>
          <w:tcPr>
            <w:tcW w:w="1188" w:type="dxa"/>
          </w:tcPr>
          <w:p w:rsidR="00CA4549" w:rsidRPr="00CA4549" w:rsidRDefault="00C37966">
            <w:r>
              <w:t>NA</w:t>
            </w:r>
          </w:p>
        </w:tc>
      </w:tr>
      <w:tr w:rsidR="00AE5678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AE5678" w:rsidRPr="00CA4549" w:rsidRDefault="00AE5678">
            <w:r w:rsidRPr="00CA4549">
              <w:t>WVL</w:t>
            </w:r>
          </w:p>
        </w:tc>
        <w:tc>
          <w:tcPr>
            <w:tcW w:w="7290" w:type="dxa"/>
            <w:noWrap/>
            <w:hideMark/>
          </w:tcPr>
          <w:p w:rsidR="00AE5678" w:rsidRPr="00CA4549" w:rsidRDefault="00AE5678" w:rsidP="00442703">
            <w:r>
              <w:t>Wind velocity</w:t>
            </w:r>
          </w:p>
        </w:tc>
        <w:tc>
          <w:tcPr>
            <w:tcW w:w="1188" w:type="dxa"/>
          </w:tcPr>
          <w:p w:rsidR="00AE5678" w:rsidRDefault="00AE5678" w:rsidP="007B54ED">
            <w:r>
              <w:t>m/s</w:t>
            </w:r>
          </w:p>
        </w:tc>
      </w:tr>
      <w:tr w:rsidR="00CA4549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CA4549" w:rsidRPr="00CA4549" w:rsidRDefault="00CA4549">
            <w:r w:rsidRPr="00CA4549">
              <w:t>PEP</w:t>
            </w:r>
          </w:p>
        </w:tc>
        <w:tc>
          <w:tcPr>
            <w:tcW w:w="7290" w:type="dxa"/>
            <w:noWrap/>
            <w:hideMark/>
          </w:tcPr>
          <w:p w:rsidR="00CA4549" w:rsidRPr="00CA4549" w:rsidRDefault="00CA4549" w:rsidP="00442703">
            <w:r w:rsidRPr="00CA4549">
              <w:t>Pot</w:t>
            </w:r>
            <w:r w:rsidR="00442703">
              <w:t xml:space="preserve">ential plant water evaporation </w:t>
            </w:r>
          </w:p>
        </w:tc>
        <w:tc>
          <w:tcPr>
            <w:tcW w:w="1188" w:type="dxa"/>
          </w:tcPr>
          <w:p w:rsidR="00CA4549" w:rsidRPr="00CA4549" w:rsidRDefault="00442703">
            <w:r w:rsidRPr="00CA4549">
              <w:t>mm</w:t>
            </w:r>
          </w:p>
        </w:tc>
      </w:tr>
      <w:tr w:rsidR="005822E6" w:rsidRPr="00CA4549" w:rsidTr="009F62C1">
        <w:trPr>
          <w:trHeight w:val="300"/>
        </w:trPr>
        <w:tc>
          <w:tcPr>
            <w:tcW w:w="1098" w:type="dxa"/>
            <w:noWrap/>
            <w:hideMark/>
          </w:tcPr>
          <w:p w:rsidR="005822E6" w:rsidRPr="00A955A9" w:rsidRDefault="005822E6" w:rsidP="007B54ED">
            <w:r>
              <w:t>LIME</w:t>
            </w:r>
          </w:p>
        </w:tc>
        <w:tc>
          <w:tcPr>
            <w:tcW w:w="7290" w:type="dxa"/>
            <w:noWrap/>
            <w:hideMark/>
          </w:tcPr>
          <w:p w:rsidR="005822E6" w:rsidRPr="00A955A9" w:rsidRDefault="005822E6" w:rsidP="007B54ED">
            <w:pPr>
              <w:ind w:left="720" w:hanging="720"/>
            </w:pPr>
            <w:r>
              <w:t>Limestone applied</w:t>
            </w:r>
            <w:r w:rsidR="009163F7">
              <w:t xml:space="preserve"> </w:t>
            </w:r>
            <w:r>
              <w:t>CaCO</w:t>
            </w:r>
            <w:r w:rsidRPr="00E71E91">
              <w:rPr>
                <w:vertAlign w:val="subscript"/>
              </w:rPr>
              <w:t>3</w:t>
            </w:r>
            <w:r>
              <w:t xml:space="preserve"> equivalent</w:t>
            </w:r>
          </w:p>
        </w:tc>
        <w:tc>
          <w:tcPr>
            <w:tcW w:w="1188" w:type="dxa"/>
          </w:tcPr>
          <w:p w:rsidR="005822E6" w:rsidRPr="000237C6" w:rsidRDefault="005822E6" w:rsidP="007B54ED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5822E6" w:rsidRPr="00CA4549" w:rsidTr="009F62C1">
        <w:trPr>
          <w:trHeight w:val="300"/>
        </w:trPr>
        <w:tc>
          <w:tcPr>
            <w:tcW w:w="1098" w:type="dxa"/>
            <w:shd w:val="clear" w:color="auto" w:fill="auto"/>
            <w:noWrap/>
          </w:tcPr>
          <w:p w:rsidR="005822E6" w:rsidRPr="0091371B" w:rsidRDefault="005822E6" w:rsidP="007B54ED">
            <w:pPr>
              <w:ind w:left="720" w:hanging="720"/>
            </w:pPr>
            <w:r w:rsidRPr="0091371B">
              <w:t>COST</w:t>
            </w:r>
          </w:p>
        </w:tc>
        <w:tc>
          <w:tcPr>
            <w:tcW w:w="7290" w:type="dxa"/>
            <w:noWrap/>
          </w:tcPr>
          <w:p w:rsidR="005822E6" w:rsidRPr="00A955A9" w:rsidRDefault="005822E6" w:rsidP="00B91DA7">
            <w:r>
              <w:t>Total production cost</w:t>
            </w:r>
            <w:r w:rsidR="00B91DA7">
              <w:t xml:space="preserve">. </w:t>
            </w:r>
            <w:r w:rsidR="00B91DA7" w:rsidRPr="00B91DA7">
              <w:t>Currently unavailable, parameter has been commandeered to allow for more accurate tree growth simulation.</w:t>
            </w:r>
          </w:p>
        </w:tc>
        <w:tc>
          <w:tcPr>
            <w:tcW w:w="1188" w:type="dxa"/>
          </w:tcPr>
          <w:p w:rsidR="005822E6" w:rsidRPr="00A955A9" w:rsidRDefault="005822E6" w:rsidP="007B54ED">
            <w:pPr>
              <w:ind w:left="720" w:hanging="720"/>
            </w:pPr>
            <w:r>
              <w:t>$</w:t>
            </w:r>
          </w:p>
        </w:tc>
      </w:tr>
      <w:tr w:rsidR="006E0EE6" w:rsidRPr="00CA4549" w:rsidTr="009F62C1">
        <w:trPr>
          <w:trHeight w:val="300"/>
        </w:trPr>
        <w:tc>
          <w:tcPr>
            <w:tcW w:w="1098" w:type="dxa"/>
            <w:noWrap/>
          </w:tcPr>
          <w:p w:rsidR="006E0EE6" w:rsidRPr="00A955A9" w:rsidRDefault="006E0EE6" w:rsidP="007B54ED">
            <w:pPr>
              <w:ind w:left="720" w:hanging="720"/>
            </w:pPr>
            <w:r w:rsidRPr="00A955A9">
              <w:t>RTRN</w:t>
            </w:r>
          </w:p>
        </w:tc>
        <w:tc>
          <w:tcPr>
            <w:tcW w:w="7290" w:type="dxa"/>
            <w:noWrap/>
          </w:tcPr>
          <w:p w:rsidR="006E0EE6" w:rsidRPr="00A955A9" w:rsidRDefault="006E0EE6" w:rsidP="00E358E2">
            <w:r w:rsidRPr="00A955A9">
              <w:t>Total income from crop sales</w:t>
            </w:r>
            <w:r w:rsidRPr="006E0EE6">
              <w:t>. Currently unavailable</w:t>
            </w:r>
            <w:r>
              <w:t>.</w:t>
            </w:r>
          </w:p>
        </w:tc>
        <w:tc>
          <w:tcPr>
            <w:tcW w:w="1188" w:type="dxa"/>
          </w:tcPr>
          <w:p w:rsidR="006E0EE6" w:rsidRPr="00A955A9" w:rsidRDefault="006E0EE6" w:rsidP="007B54ED">
            <w:pPr>
              <w:ind w:left="720" w:hanging="720"/>
            </w:pPr>
            <w:r>
              <w:t>$</w:t>
            </w:r>
          </w:p>
        </w:tc>
      </w:tr>
    </w:tbl>
    <w:p w:rsidR="006C0ED6" w:rsidRDefault="00322D25" w:rsidP="002C7BF3">
      <w:r>
        <w:br/>
      </w:r>
      <w:r w:rsidR="005822E6">
        <w:t>Average Annual Crop Yield Data</w:t>
      </w:r>
      <w:r w:rsidR="000D0530">
        <w:t xml:space="preserve"> (</w:t>
      </w:r>
      <w:r w:rsidR="000D0530" w:rsidRPr="000D0530">
        <w:t>Shown for each crop simulated.)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290"/>
        <w:gridCol w:w="1188"/>
      </w:tblGrid>
      <w:tr w:rsidR="005822E6" w:rsidTr="009F62C1">
        <w:tc>
          <w:tcPr>
            <w:tcW w:w="1098" w:type="dxa"/>
          </w:tcPr>
          <w:p w:rsidR="005822E6" w:rsidRPr="000237C6" w:rsidRDefault="005822E6" w:rsidP="007B54ED">
            <w:r>
              <w:t>Variable</w:t>
            </w:r>
          </w:p>
        </w:tc>
        <w:tc>
          <w:tcPr>
            <w:tcW w:w="7290" w:type="dxa"/>
          </w:tcPr>
          <w:p w:rsidR="005822E6" w:rsidRPr="000237C6" w:rsidRDefault="005822E6" w:rsidP="007B54ED">
            <w:r w:rsidRPr="000237C6">
              <w:t>Description</w:t>
            </w:r>
            <w:r>
              <w:t xml:space="preserve"> </w:t>
            </w:r>
          </w:p>
        </w:tc>
        <w:tc>
          <w:tcPr>
            <w:tcW w:w="1188" w:type="dxa"/>
          </w:tcPr>
          <w:p w:rsidR="005822E6" w:rsidRPr="000237C6" w:rsidRDefault="005822E6" w:rsidP="007B54ED">
            <w:r w:rsidRPr="000237C6">
              <w:t>Units</w:t>
            </w:r>
          </w:p>
        </w:tc>
      </w:tr>
      <w:tr w:rsidR="005822E6" w:rsidTr="009F62C1">
        <w:tc>
          <w:tcPr>
            <w:tcW w:w="1098" w:type="dxa"/>
          </w:tcPr>
          <w:p w:rsidR="005822E6" w:rsidRDefault="005822E6" w:rsidP="002C7BF3">
            <w:r>
              <w:t>CROP</w:t>
            </w:r>
          </w:p>
        </w:tc>
        <w:tc>
          <w:tcPr>
            <w:tcW w:w="7290" w:type="dxa"/>
          </w:tcPr>
          <w:p w:rsidR="005822E6" w:rsidRDefault="00322C0E" w:rsidP="002C7BF3">
            <w:r>
              <w:t>Four digit crop name</w:t>
            </w:r>
          </w:p>
        </w:tc>
        <w:tc>
          <w:tcPr>
            <w:tcW w:w="1188" w:type="dxa"/>
          </w:tcPr>
          <w:p w:rsidR="005822E6" w:rsidRDefault="00322C0E" w:rsidP="002C7BF3">
            <w:r>
              <w:t>Text</w:t>
            </w:r>
          </w:p>
        </w:tc>
      </w:tr>
      <w:tr w:rsidR="00322C0E" w:rsidTr="009F62C1">
        <w:tc>
          <w:tcPr>
            <w:tcW w:w="1098" w:type="dxa"/>
          </w:tcPr>
          <w:p w:rsidR="00322C0E" w:rsidRDefault="00322C0E" w:rsidP="002C7BF3">
            <w:r>
              <w:t>YLD</w:t>
            </w:r>
          </w:p>
        </w:tc>
        <w:tc>
          <w:tcPr>
            <w:tcW w:w="7290" w:type="dxa"/>
          </w:tcPr>
          <w:p w:rsidR="00322C0E" w:rsidRPr="00A955A9" w:rsidRDefault="00322C0E" w:rsidP="007B54ED">
            <w:pPr>
              <w:ind w:left="720" w:hanging="720"/>
            </w:pPr>
            <w:r>
              <w:t xml:space="preserve">Harvested crop </w:t>
            </w:r>
            <w:r w:rsidRPr="00A955A9">
              <w:t>yield</w:t>
            </w:r>
          </w:p>
        </w:tc>
        <w:tc>
          <w:tcPr>
            <w:tcW w:w="1188" w:type="dxa"/>
          </w:tcPr>
          <w:p w:rsidR="00322C0E" w:rsidRPr="000237C6" w:rsidRDefault="00322C0E" w:rsidP="007B54ED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322C0E" w:rsidTr="009F62C1">
        <w:tc>
          <w:tcPr>
            <w:tcW w:w="1098" w:type="dxa"/>
          </w:tcPr>
          <w:p w:rsidR="00322C0E" w:rsidRDefault="00322C0E" w:rsidP="002C7BF3">
            <w:r>
              <w:t>BIOM</w:t>
            </w:r>
          </w:p>
        </w:tc>
        <w:tc>
          <w:tcPr>
            <w:tcW w:w="7290" w:type="dxa"/>
          </w:tcPr>
          <w:p w:rsidR="00322C0E" w:rsidRPr="000237C6" w:rsidRDefault="00322C0E" w:rsidP="007B54ED">
            <w:r w:rsidRPr="000237C6">
              <w:t>Crop biomass (shoot + root)</w:t>
            </w:r>
          </w:p>
        </w:tc>
        <w:tc>
          <w:tcPr>
            <w:tcW w:w="1188" w:type="dxa"/>
          </w:tcPr>
          <w:p w:rsidR="00322C0E" w:rsidRPr="000237C6" w:rsidRDefault="00322C0E" w:rsidP="007B54ED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C57F1E" w:rsidTr="009F62C1">
        <w:tc>
          <w:tcPr>
            <w:tcW w:w="1098" w:type="dxa"/>
          </w:tcPr>
          <w:p w:rsidR="00C57F1E" w:rsidRDefault="00C57F1E" w:rsidP="002C7BF3">
            <w:r>
              <w:t>RAD</w:t>
            </w:r>
          </w:p>
        </w:tc>
        <w:tc>
          <w:tcPr>
            <w:tcW w:w="7290" w:type="dxa"/>
          </w:tcPr>
          <w:p w:rsidR="00C57F1E" w:rsidRDefault="00C57F1E" w:rsidP="007B54ED">
            <w:r>
              <w:t>Solar radiation</w:t>
            </w:r>
          </w:p>
        </w:tc>
        <w:tc>
          <w:tcPr>
            <w:tcW w:w="1188" w:type="dxa"/>
          </w:tcPr>
          <w:p w:rsidR="00C57F1E" w:rsidRDefault="00C57F1E" w:rsidP="007B54ED">
            <w:r>
              <w:t>MJ/m</w:t>
            </w:r>
            <w:r w:rsidRPr="00B8695C">
              <w:rPr>
                <w:vertAlign w:val="superscript"/>
              </w:rPr>
              <w:t>2</w:t>
            </w:r>
          </w:p>
        </w:tc>
      </w:tr>
      <w:tr w:rsidR="0012583B" w:rsidTr="009F62C1">
        <w:tc>
          <w:tcPr>
            <w:tcW w:w="1098" w:type="dxa"/>
          </w:tcPr>
          <w:p w:rsidR="0012583B" w:rsidRDefault="0012583B" w:rsidP="002C7BF3">
            <w:r>
              <w:t>HU</w:t>
            </w:r>
          </w:p>
        </w:tc>
        <w:tc>
          <w:tcPr>
            <w:tcW w:w="7290" w:type="dxa"/>
          </w:tcPr>
          <w:p w:rsidR="0012583B" w:rsidRPr="00A955A9" w:rsidRDefault="0012583B" w:rsidP="007B54ED">
            <w:pPr>
              <w:ind w:left="720" w:hanging="720"/>
            </w:pPr>
            <w:r w:rsidRPr="00A955A9">
              <w:t>Heat units – average daily temperature</w:t>
            </w:r>
            <w:r>
              <w:t xml:space="preserve"> minus base temperature of crop</w:t>
            </w:r>
          </w:p>
        </w:tc>
        <w:tc>
          <w:tcPr>
            <w:tcW w:w="1188" w:type="dxa"/>
          </w:tcPr>
          <w:p w:rsidR="0012583B" w:rsidRPr="00A955A9" w:rsidRDefault="0012583B" w:rsidP="007B54ED">
            <w:pPr>
              <w:ind w:left="720" w:hanging="720"/>
            </w:pPr>
            <w:r>
              <w:t>°C</w:t>
            </w:r>
          </w:p>
        </w:tc>
      </w:tr>
      <w:tr w:rsidR="0012583B" w:rsidTr="009F62C1">
        <w:tc>
          <w:tcPr>
            <w:tcW w:w="1098" w:type="dxa"/>
          </w:tcPr>
          <w:p w:rsidR="0012583B" w:rsidRDefault="0012583B" w:rsidP="002C7BF3">
            <w:r>
              <w:t>RD</w:t>
            </w:r>
          </w:p>
        </w:tc>
        <w:tc>
          <w:tcPr>
            <w:tcW w:w="7290" w:type="dxa"/>
          </w:tcPr>
          <w:p w:rsidR="0012583B" w:rsidRPr="000237C6" w:rsidRDefault="0012583B" w:rsidP="007B54ED">
            <w:r>
              <w:t>Root depth</w:t>
            </w:r>
          </w:p>
        </w:tc>
        <w:tc>
          <w:tcPr>
            <w:tcW w:w="1188" w:type="dxa"/>
          </w:tcPr>
          <w:p w:rsidR="0012583B" w:rsidRPr="000237C6" w:rsidRDefault="0012583B" w:rsidP="007B54ED">
            <w:r>
              <w:t>m</w:t>
            </w:r>
          </w:p>
        </w:tc>
      </w:tr>
    </w:tbl>
    <w:p w:rsidR="005822E6" w:rsidRDefault="005822E6" w:rsidP="002C7BF3"/>
    <w:p w:rsidR="006C0ED6" w:rsidRDefault="005822E6" w:rsidP="002C7BF3">
      <w:r>
        <w:t>Average Stress Days</w:t>
      </w:r>
      <w:r w:rsidR="000D0530">
        <w:t xml:space="preserve"> (</w:t>
      </w:r>
      <w:r w:rsidR="000D0530" w:rsidRPr="000D0530">
        <w:t>Shown for each crop simulated.)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290"/>
        <w:gridCol w:w="1188"/>
      </w:tblGrid>
      <w:tr w:rsidR="005822E6" w:rsidTr="009F62C1">
        <w:tc>
          <w:tcPr>
            <w:tcW w:w="1098" w:type="dxa"/>
          </w:tcPr>
          <w:p w:rsidR="005822E6" w:rsidRPr="000237C6" w:rsidRDefault="005822E6" w:rsidP="007B54ED">
            <w:r>
              <w:t>Variable</w:t>
            </w:r>
          </w:p>
        </w:tc>
        <w:tc>
          <w:tcPr>
            <w:tcW w:w="7290" w:type="dxa"/>
          </w:tcPr>
          <w:p w:rsidR="005822E6" w:rsidRPr="000237C6" w:rsidRDefault="005822E6" w:rsidP="007B54ED">
            <w:r w:rsidRPr="000237C6">
              <w:t>Description</w:t>
            </w:r>
            <w:r>
              <w:t xml:space="preserve"> </w:t>
            </w:r>
          </w:p>
        </w:tc>
        <w:tc>
          <w:tcPr>
            <w:tcW w:w="1188" w:type="dxa"/>
          </w:tcPr>
          <w:p w:rsidR="005822E6" w:rsidRPr="000237C6" w:rsidRDefault="005822E6" w:rsidP="007B54ED">
            <w:r w:rsidRPr="000237C6">
              <w:t>Units</w:t>
            </w:r>
          </w:p>
        </w:tc>
      </w:tr>
      <w:tr w:rsidR="005822E6" w:rsidTr="007B54ED">
        <w:tc>
          <w:tcPr>
            <w:tcW w:w="9576" w:type="dxa"/>
            <w:gridSpan w:val="3"/>
          </w:tcPr>
          <w:p w:rsidR="005822E6" w:rsidRDefault="005822E6" w:rsidP="002C7BF3">
            <w:r>
              <w:t>Biomass:</w:t>
            </w:r>
          </w:p>
        </w:tc>
      </w:tr>
      <w:tr w:rsidR="00E6734C" w:rsidTr="009F62C1">
        <w:tc>
          <w:tcPr>
            <w:tcW w:w="1098" w:type="dxa"/>
          </w:tcPr>
          <w:p w:rsidR="00E6734C" w:rsidRDefault="00E6734C" w:rsidP="005822E6">
            <w:r>
              <w:t>WATER</w:t>
            </w:r>
          </w:p>
        </w:tc>
        <w:tc>
          <w:tcPr>
            <w:tcW w:w="7290" w:type="dxa"/>
          </w:tcPr>
          <w:p w:rsidR="00E6734C" w:rsidRDefault="00E6734C" w:rsidP="00E6734C">
            <w:r>
              <w:t>Water</w:t>
            </w:r>
            <w:r w:rsidRPr="00C41956">
              <w:t xml:space="preserve"> stress on crop growth</w:t>
            </w:r>
          </w:p>
        </w:tc>
        <w:tc>
          <w:tcPr>
            <w:tcW w:w="1188" w:type="dxa"/>
          </w:tcPr>
          <w:p w:rsidR="00E6734C" w:rsidRDefault="00E6734C" w:rsidP="007B54ED">
            <w:r>
              <w:t>Days</w:t>
            </w:r>
          </w:p>
        </w:tc>
      </w:tr>
      <w:tr w:rsidR="00E6734C" w:rsidTr="009F62C1">
        <w:tc>
          <w:tcPr>
            <w:tcW w:w="1098" w:type="dxa"/>
          </w:tcPr>
          <w:p w:rsidR="00E6734C" w:rsidRDefault="00E6734C" w:rsidP="002C7BF3">
            <w:r>
              <w:t>N</w:t>
            </w:r>
          </w:p>
        </w:tc>
        <w:tc>
          <w:tcPr>
            <w:tcW w:w="7290" w:type="dxa"/>
          </w:tcPr>
          <w:p w:rsidR="00E6734C" w:rsidRDefault="00E6734C">
            <w:r>
              <w:t>Nitrogen</w:t>
            </w:r>
            <w:r w:rsidRPr="00C41956">
              <w:t xml:space="preserve"> stress on crop growth</w:t>
            </w:r>
          </w:p>
        </w:tc>
        <w:tc>
          <w:tcPr>
            <w:tcW w:w="1188" w:type="dxa"/>
          </w:tcPr>
          <w:p w:rsidR="00E6734C" w:rsidRDefault="00E6734C" w:rsidP="007B54ED">
            <w:r>
              <w:t>Days</w:t>
            </w:r>
          </w:p>
        </w:tc>
      </w:tr>
      <w:tr w:rsidR="00E6734C" w:rsidTr="009F62C1">
        <w:tc>
          <w:tcPr>
            <w:tcW w:w="1098" w:type="dxa"/>
          </w:tcPr>
          <w:p w:rsidR="00E6734C" w:rsidRDefault="00E6734C" w:rsidP="002C7BF3">
            <w:r>
              <w:t>P</w:t>
            </w:r>
          </w:p>
        </w:tc>
        <w:tc>
          <w:tcPr>
            <w:tcW w:w="7290" w:type="dxa"/>
          </w:tcPr>
          <w:p w:rsidR="00E6734C" w:rsidRDefault="00E6734C">
            <w:r>
              <w:t>Phosphorus</w:t>
            </w:r>
            <w:r w:rsidRPr="00C41956">
              <w:t xml:space="preserve"> stress on crop growth</w:t>
            </w:r>
          </w:p>
        </w:tc>
        <w:tc>
          <w:tcPr>
            <w:tcW w:w="1188" w:type="dxa"/>
          </w:tcPr>
          <w:p w:rsidR="00E6734C" w:rsidRDefault="00E6734C" w:rsidP="007B54ED">
            <w:r>
              <w:t>Days</w:t>
            </w:r>
          </w:p>
        </w:tc>
      </w:tr>
      <w:tr w:rsidR="00E74A6B" w:rsidTr="009F62C1">
        <w:tc>
          <w:tcPr>
            <w:tcW w:w="1098" w:type="dxa"/>
          </w:tcPr>
          <w:p w:rsidR="00E74A6B" w:rsidRDefault="00E74A6B" w:rsidP="002C7BF3">
            <w:r>
              <w:t>TEMP</w:t>
            </w:r>
          </w:p>
        </w:tc>
        <w:tc>
          <w:tcPr>
            <w:tcW w:w="7290" w:type="dxa"/>
          </w:tcPr>
          <w:p w:rsidR="00E74A6B" w:rsidRDefault="00E74A6B" w:rsidP="007B54ED">
            <w:r>
              <w:t>Temperature stress on crop growth</w:t>
            </w:r>
          </w:p>
        </w:tc>
        <w:tc>
          <w:tcPr>
            <w:tcW w:w="1188" w:type="dxa"/>
          </w:tcPr>
          <w:p w:rsidR="00E74A6B" w:rsidRDefault="00E74A6B" w:rsidP="007B54ED">
            <w:r>
              <w:t>Days</w:t>
            </w:r>
          </w:p>
        </w:tc>
      </w:tr>
      <w:tr w:rsidR="00506A18" w:rsidTr="009F62C1">
        <w:tc>
          <w:tcPr>
            <w:tcW w:w="1098" w:type="dxa"/>
          </w:tcPr>
          <w:p w:rsidR="00506A18" w:rsidRDefault="00506A18" w:rsidP="002C7BF3">
            <w:r>
              <w:t>AIR</w:t>
            </w:r>
          </w:p>
        </w:tc>
        <w:tc>
          <w:tcPr>
            <w:tcW w:w="7290" w:type="dxa"/>
          </w:tcPr>
          <w:p w:rsidR="00506A18" w:rsidRDefault="00E6734C" w:rsidP="002C7BF3">
            <w:r>
              <w:t>Aeration stress on crop growth</w:t>
            </w:r>
          </w:p>
        </w:tc>
        <w:tc>
          <w:tcPr>
            <w:tcW w:w="1188" w:type="dxa"/>
          </w:tcPr>
          <w:p w:rsidR="00506A18" w:rsidRDefault="00506A18" w:rsidP="007B54ED">
            <w:r>
              <w:t>Days</w:t>
            </w:r>
          </w:p>
        </w:tc>
      </w:tr>
      <w:tr w:rsidR="005822E6" w:rsidTr="007B54ED">
        <w:tc>
          <w:tcPr>
            <w:tcW w:w="9576" w:type="dxa"/>
            <w:gridSpan w:val="3"/>
          </w:tcPr>
          <w:p w:rsidR="005822E6" w:rsidRDefault="005822E6" w:rsidP="002C7BF3">
            <w:r>
              <w:lastRenderedPageBreak/>
              <w:t>Root Growth:</w:t>
            </w:r>
          </w:p>
        </w:tc>
      </w:tr>
      <w:tr w:rsidR="00506A18" w:rsidTr="009F62C1">
        <w:tc>
          <w:tcPr>
            <w:tcW w:w="1098" w:type="dxa"/>
          </w:tcPr>
          <w:p w:rsidR="00506A18" w:rsidRDefault="00506A18" w:rsidP="002C7BF3">
            <w:r>
              <w:t>BD</w:t>
            </w:r>
          </w:p>
        </w:tc>
        <w:tc>
          <w:tcPr>
            <w:tcW w:w="7290" w:type="dxa"/>
          </w:tcPr>
          <w:p w:rsidR="00506A18" w:rsidRDefault="00506A18" w:rsidP="002C7BF3">
            <w:r>
              <w:t>Moist soil bulk density</w:t>
            </w:r>
            <w:r w:rsidR="00E6734C">
              <w:t xml:space="preserve"> stress on root growth</w:t>
            </w:r>
          </w:p>
        </w:tc>
        <w:tc>
          <w:tcPr>
            <w:tcW w:w="1188" w:type="dxa"/>
          </w:tcPr>
          <w:p w:rsidR="00506A18" w:rsidRDefault="00506A18" w:rsidP="007B54ED">
            <w:r>
              <w:t>t/m</w:t>
            </w:r>
            <w:r w:rsidRPr="00506A18">
              <w:rPr>
                <w:vertAlign w:val="superscript"/>
              </w:rPr>
              <w:t>3</w:t>
            </w:r>
          </w:p>
        </w:tc>
      </w:tr>
      <w:tr w:rsidR="005822E6" w:rsidTr="009F62C1">
        <w:tc>
          <w:tcPr>
            <w:tcW w:w="1098" w:type="dxa"/>
          </w:tcPr>
          <w:p w:rsidR="005822E6" w:rsidRDefault="005822E6" w:rsidP="002C7BF3">
            <w:r>
              <w:t>ALSAT</w:t>
            </w:r>
          </w:p>
        </w:tc>
        <w:tc>
          <w:tcPr>
            <w:tcW w:w="7290" w:type="dxa"/>
          </w:tcPr>
          <w:p w:rsidR="005822E6" w:rsidRDefault="00E74A6B" w:rsidP="002C7BF3">
            <w:r>
              <w:t>Soil aluminum saturation</w:t>
            </w:r>
            <w:r w:rsidR="00E6734C">
              <w:t xml:space="preserve"> stress on root growth</w:t>
            </w:r>
          </w:p>
        </w:tc>
        <w:tc>
          <w:tcPr>
            <w:tcW w:w="1188" w:type="dxa"/>
          </w:tcPr>
          <w:p w:rsidR="005822E6" w:rsidRDefault="00E74A6B" w:rsidP="002C7BF3">
            <w:r>
              <w:t>%</w:t>
            </w:r>
          </w:p>
        </w:tc>
      </w:tr>
      <w:tr w:rsidR="005822E6" w:rsidTr="009F62C1">
        <w:tc>
          <w:tcPr>
            <w:tcW w:w="1098" w:type="dxa"/>
          </w:tcPr>
          <w:p w:rsidR="005822E6" w:rsidRDefault="005822E6" w:rsidP="002C7BF3">
            <w:r>
              <w:t>TEMP</w:t>
            </w:r>
          </w:p>
        </w:tc>
        <w:tc>
          <w:tcPr>
            <w:tcW w:w="7290" w:type="dxa"/>
          </w:tcPr>
          <w:p w:rsidR="005822E6" w:rsidRDefault="00E74A6B" w:rsidP="00E6734C">
            <w:r>
              <w:t xml:space="preserve">Temperature stress on </w:t>
            </w:r>
            <w:r w:rsidR="00E6734C">
              <w:t>root</w:t>
            </w:r>
            <w:r>
              <w:t xml:space="preserve"> growth</w:t>
            </w:r>
          </w:p>
        </w:tc>
        <w:tc>
          <w:tcPr>
            <w:tcW w:w="1188" w:type="dxa"/>
          </w:tcPr>
          <w:p w:rsidR="005822E6" w:rsidRDefault="00E74A6B" w:rsidP="002C7BF3">
            <w:r>
              <w:t>Days</w:t>
            </w:r>
          </w:p>
        </w:tc>
      </w:tr>
    </w:tbl>
    <w:p w:rsidR="006C0ED6" w:rsidRDefault="006C0ED6" w:rsidP="002C7BF3"/>
    <w:p w:rsidR="006C0ED6" w:rsidRPr="00FA730E" w:rsidRDefault="006C0ED6" w:rsidP="00FA730E">
      <w:pPr>
        <w:jc w:val="center"/>
        <w:rPr>
          <w:b/>
          <w:u w:val="single"/>
        </w:rPr>
      </w:pPr>
      <w:r w:rsidRPr="00FA730E">
        <w:rPr>
          <w:b/>
          <w:u w:val="single"/>
        </w:rPr>
        <w:t>Alternate Outputs Key</w:t>
      </w:r>
    </w:p>
    <w:p w:rsidR="00720669" w:rsidRDefault="00560B55" w:rsidP="002C7BF3">
      <w:r>
        <w:t>The information found in these outputs is also contained in the regular output, but here</w:t>
      </w:r>
      <w:r w:rsidR="00F94FDF">
        <w:t>,</w:t>
      </w:r>
      <w:r>
        <w:t xml:space="preserve"> specific data is separated into categories that may be useful to the user. </w:t>
      </w:r>
    </w:p>
    <w:p w:rsidR="00720669" w:rsidRDefault="006C0ED6" w:rsidP="002C7BF3">
      <w:r>
        <w:t xml:space="preserve">These </w:t>
      </w:r>
      <w:r w:rsidR="00E937C3">
        <w:t xml:space="preserve">outputs </w:t>
      </w:r>
      <w:r>
        <w:t>are located where the project is saved. Open the Scenarios folder, and open the folder with the name of your scenario (this is called Default unless you created a</w:t>
      </w:r>
      <w:r w:rsidR="00560B55">
        <w:t>nother</w:t>
      </w:r>
      <w:r>
        <w:t xml:space="preserve"> scenario). </w:t>
      </w:r>
      <w:r w:rsidR="00E937C3">
        <w:br/>
        <w:t>Example: C/Almanac/ALMANAC_Projects/Testing/Scenarios/Default</w:t>
      </w:r>
    </w:p>
    <w:p w:rsidR="006C0ED6" w:rsidRDefault="00560B55" w:rsidP="002C7BF3">
      <w:r>
        <w:t xml:space="preserve">The output files are named ALNC_*.out There are </w:t>
      </w:r>
      <w:proofErr w:type="spellStart"/>
      <w:r>
        <w:t>ANnual</w:t>
      </w:r>
      <w:proofErr w:type="spellEnd"/>
      <w:r>
        <w:t xml:space="preserve"> outputs (ANC, ANH, ANW), </w:t>
      </w:r>
      <w:proofErr w:type="spellStart"/>
      <w:r>
        <w:t>MOnthly</w:t>
      </w:r>
      <w:proofErr w:type="spellEnd"/>
      <w:r>
        <w:t xml:space="preserve"> outputs (MOC, MOH, MOW), and </w:t>
      </w:r>
      <w:proofErr w:type="spellStart"/>
      <w:r>
        <w:t>DaiLy</w:t>
      </w:r>
      <w:proofErr w:type="spellEnd"/>
      <w:r>
        <w:t xml:space="preserve"> outputs (DLC, DLH, DLW). </w:t>
      </w:r>
      <w:r w:rsidR="00F94FDF">
        <w:t xml:space="preserve">There are three different outputs for every time interval organized by interest. </w:t>
      </w:r>
      <w:r>
        <w:t xml:space="preserve">C </w:t>
      </w:r>
      <w:r w:rsidR="00F94FDF">
        <w:t>is for</w:t>
      </w:r>
      <w:r>
        <w:t xml:space="preserve"> crop data, H </w:t>
      </w:r>
      <w:r w:rsidR="00F94FDF">
        <w:t>for</w:t>
      </w:r>
      <w:r>
        <w:t xml:space="preserve"> hydrologic data, and W </w:t>
      </w:r>
      <w:r w:rsidR="00F94FDF">
        <w:t>for</w:t>
      </w:r>
      <w:r>
        <w:t xml:space="preserve"> weather data. </w:t>
      </w:r>
    </w:p>
    <w:p w:rsidR="00FA730E" w:rsidRDefault="00FA730E" w:rsidP="002C7B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177"/>
        <w:gridCol w:w="5502"/>
        <w:gridCol w:w="1547"/>
      </w:tblGrid>
      <w:tr w:rsidR="00F41308" w:rsidTr="00720669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F41308" w:rsidRPr="002E0B43" w:rsidRDefault="00F41308" w:rsidP="002C7BF3">
            <w:pPr>
              <w:rPr>
                <w:b/>
              </w:rPr>
            </w:pPr>
            <w:r w:rsidRPr="002E0B43">
              <w:rPr>
                <w:b/>
              </w:rPr>
              <w:t>Abbreviation Key in New Outputs</w:t>
            </w:r>
          </w:p>
        </w:tc>
      </w:tr>
      <w:tr w:rsidR="00FA730E" w:rsidTr="00720669">
        <w:tc>
          <w:tcPr>
            <w:tcW w:w="1350" w:type="dxa"/>
            <w:tcBorders>
              <w:bottom w:val="single" w:sz="18" w:space="0" w:color="auto"/>
            </w:tcBorders>
          </w:tcPr>
          <w:p w:rsidR="00FA730E" w:rsidRDefault="00FA730E" w:rsidP="002C7B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Output File</w:t>
            </w:r>
          </w:p>
        </w:tc>
        <w:tc>
          <w:tcPr>
            <w:tcW w:w="1177" w:type="dxa"/>
            <w:tcBorders>
              <w:bottom w:val="single" w:sz="18" w:space="0" w:color="auto"/>
            </w:tcBorders>
          </w:tcPr>
          <w:p w:rsidR="00FA730E" w:rsidRDefault="00FA730E" w:rsidP="002C7BF3">
            <w:r>
              <w:rPr>
                <w:rFonts w:ascii="Calibri" w:hAnsi="Calibri" w:cs="Calibri"/>
                <w:b/>
                <w:bCs/>
              </w:rPr>
              <w:t>VARIABLE</w:t>
            </w:r>
          </w:p>
        </w:tc>
        <w:tc>
          <w:tcPr>
            <w:tcW w:w="5502" w:type="dxa"/>
            <w:tcBorders>
              <w:bottom w:val="single" w:sz="18" w:space="0" w:color="auto"/>
            </w:tcBorders>
          </w:tcPr>
          <w:p w:rsidR="00FA730E" w:rsidRDefault="00FA730E" w:rsidP="002C7BF3">
            <w:r>
              <w:rPr>
                <w:rFonts w:ascii="Calibri" w:hAnsi="Calibri" w:cs="Calibri"/>
                <w:b/>
                <w:bCs/>
              </w:rPr>
              <w:t xml:space="preserve">DESCRIPTION 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FA730E" w:rsidRDefault="00FA730E" w:rsidP="002C7BF3">
            <w:r>
              <w:rPr>
                <w:rFonts w:ascii="Calibri" w:hAnsi="Calibri" w:cs="Calibri"/>
                <w:b/>
                <w:bCs/>
              </w:rPr>
              <w:t xml:space="preserve">UNITS </w:t>
            </w:r>
          </w:p>
        </w:tc>
      </w:tr>
      <w:tr w:rsidR="00720669" w:rsidTr="00720669">
        <w:tc>
          <w:tcPr>
            <w:tcW w:w="1350" w:type="dxa"/>
            <w:tcBorders>
              <w:top w:val="single" w:sz="18" w:space="0" w:color="auto"/>
            </w:tcBorders>
          </w:tcPr>
          <w:p w:rsidR="00720669" w:rsidRDefault="00720669" w:rsidP="00E358E2">
            <w:r>
              <w:rPr>
                <w:rFonts w:ascii="Calibri" w:hAnsi="Calibri" w:cs="Calibri"/>
                <w:b/>
                <w:bCs/>
                <w:i/>
                <w:iCs/>
              </w:rPr>
              <w:t>ALNC_ANC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720669" w:rsidRDefault="00720669" w:rsidP="002C7BF3">
            <w:r>
              <w:rPr>
                <w:rFonts w:ascii="Calibri" w:hAnsi="Calibri" w:cs="Calibri"/>
              </w:rPr>
              <w:t xml:space="preserve">YEAR </w:t>
            </w:r>
          </w:p>
        </w:tc>
        <w:tc>
          <w:tcPr>
            <w:tcW w:w="5502" w:type="dxa"/>
            <w:tcBorders>
              <w:top w:val="single" w:sz="18" w:space="0" w:color="auto"/>
            </w:tcBorders>
          </w:tcPr>
          <w:p w:rsidR="00720669" w:rsidRDefault="00720669" w:rsidP="002C7BF3">
            <w:r>
              <w:rPr>
                <w:rFonts w:ascii="Calibri" w:hAnsi="Calibri" w:cs="Calibri"/>
              </w:rPr>
              <w:t xml:space="preserve">Year </w:t>
            </w:r>
          </w:p>
        </w:tc>
        <w:tc>
          <w:tcPr>
            <w:tcW w:w="1547" w:type="dxa"/>
            <w:tcBorders>
              <w:top w:val="single" w:sz="18" w:space="0" w:color="auto"/>
            </w:tcBorders>
          </w:tcPr>
          <w:p w:rsidR="00720669" w:rsidRDefault="00720669" w:rsidP="002C7BF3">
            <w:r>
              <w:rPr>
                <w:rFonts w:ascii="Calibri" w:hAnsi="Calibri" w:cs="Calibri"/>
              </w:rPr>
              <w:t xml:space="preserve">Not Applicable (NA)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r>
              <w:rPr>
                <w:rFonts w:ascii="Calibri" w:hAnsi="Calibri" w:cs="Calibri"/>
              </w:rPr>
              <w:t xml:space="preserve">TMP </w:t>
            </w:r>
          </w:p>
        </w:tc>
        <w:tc>
          <w:tcPr>
            <w:tcW w:w="5502" w:type="dxa"/>
          </w:tcPr>
          <w:p w:rsidR="00A729FC" w:rsidRDefault="00A729FC" w:rsidP="002C7BF3">
            <w:r>
              <w:rPr>
                <w:rFonts w:ascii="Calibri" w:hAnsi="Calibri" w:cs="Calibri"/>
              </w:rPr>
              <w:t xml:space="preserve">Temperature in second soil layer </w:t>
            </w:r>
          </w:p>
        </w:tc>
        <w:tc>
          <w:tcPr>
            <w:tcW w:w="1547" w:type="dxa"/>
          </w:tcPr>
          <w:p w:rsidR="00A729FC" w:rsidRPr="00A955A9" w:rsidRDefault="00A729FC" w:rsidP="007B54ED">
            <w:pPr>
              <w:ind w:left="720" w:hanging="720"/>
            </w:pPr>
            <w:r>
              <w:t>°C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C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Average water-erosion/crop-management factor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NA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MUSL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Soil loss from water erosion using modified USLE (MUSLE)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Pr="001C3C97" w:rsidRDefault="00F41308" w:rsidP="002C7BF3">
            <w:r w:rsidRPr="001C3C97">
              <w:rPr>
                <w:rFonts w:ascii="Calibri" w:hAnsi="Calibri" w:cs="Calibri"/>
              </w:rPr>
              <w:t xml:space="preserve">YW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Soil loss from wind erosion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r>
              <w:rPr>
                <w:rFonts w:ascii="Calibri" w:hAnsi="Calibri" w:cs="Calibri"/>
              </w:rPr>
              <w:t xml:space="preserve">MNP </w:t>
            </w:r>
          </w:p>
        </w:tc>
        <w:tc>
          <w:tcPr>
            <w:tcW w:w="5502" w:type="dxa"/>
          </w:tcPr>
          <w:p w:rsidR="00A729FC" w:rsidRDefault="00A729FC" w:rsidP="002C7BF3">
            <w:r>
              <w:rPr>
                <w:rFonts w:ascii="Calibri" w:hAnsi="Calibri" w:cs="Calibri"/>
              </w:rPr>
              <w:t xml:space="preserve">Mineral P concentration </w:t>
            </w:r>
          </w:p>
        </w:tc>
        <w:tc>
          <w:tcPr>
            <w:tcW w:w="1547" w:type="dxa"/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YLD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Yield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BIOM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Crop residue (shoot + root)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UNO3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N uptake by the crop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FN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Average annual N fertilizer rate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FP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Average annual P fertilizer rate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IRGA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Irrigation water applied </w:t>
            </w:r>
          </w:p>
        </w:tc>
        <w:tc>
          <w:tcPr>
            <w:tcW w:w="1547" w:type="dxa"/>
          </w:tcPr>
          <w:p w:rsidR="00F41308" w:rsidRDefault="00A729FC" w:rsidP="002C7BF3">
            <w:r>
              <w:rPr>
                <w:rFonts w:ascii="Calibri" w:hAnsi="Calibri" w:cs="Calibri"/>
              </w:rPr>
              <w:t>m</w:t>
            </w:r>
            <w:r w:rsidR="00F41308">
              <w:rPr>
                <w:rFonts w:ascii="Calibri" w:hAnsi="Calibri" w:cs="Calibri"/>
              </w:rPr>
              <w:t xml:space="preserve">m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r>
              <w:rPr>
                <w:rFonts w:ascii="Calibri" w:hAnsi="Calibri" w:cs="Calibri"/>
              </w:rPr>
              <w:t xml:space="preserve">CAW </w:t>
            </w:r>
          </w:p>
        </w:tc>
        <w:tc>
          <w:tcPr>
            <w:tcW w:w="5502" w:type="dxa"/>
          </w:tcPr>
          <w:p w:rsidR="00A729FC" w:rsidRDefault="00A729FC" w:rsidP="002C7BF3">
            <w:r>
              <w:rPr>
                <w:rFonts w:ascii="Calibri" w:hAnsi="Calibri" w:cs="Calibri"/>
              </w:rPr>
              <w:t xml:space="preserve">Crop available water </w:t>
            </w:r>
          </w:p>
        </w:tc>
        <w:tc>
          <w:tcPr>
            <w:tcW w:w="1547" w:type="dxa"/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Pr="00287FB2" w:rsidRDefault="00F41308" w:rsidP="002C7BF3">
            <w:r w:rsidRPr="00287FB2">
              <w:rPr>
                <w:rFonts w:ascii="Calibri" w:hAnsi="Calibri" w:cs="Calibri"/>
              </w:rPr>
              <w:t xml:space="preserve">COST </w:t>
            </w:r>
          </w:p>
        </w:tc>
        <w:tc>
          <w:tcPr>
            <w:tcW w:w="5502" w:type="dxa"/>
          </w:tcPr>
          <w:p w:rsidR="00F41308" w:rsidRDefault="00A729FC" w:rsidP="00A729FC">
            <w:r>
              <w:rPr>
                <w:rFonts w:ascii="Calibri" w:hAnsi="Calibri" w:cs="Calibri"/>
              </w:rPr>
              <w:t>Total production c</w:t>
            </w:r>
            <w:r w:rsidR="00F41308">
              <w:rPr>
                <w:rFonts w:ascii="Calibri" w:hAnsi="Calibri" w:cs="Calibri"/>
              </w:rPr>
              <w:t>ost</w:t>
            </w:r>
            <w:r w:rsidR="006E0EE6">
              <w:rPr>
                <w:rFonts w:ascii="Calibri" w:hAnsi="Calibri" w:cs="Calibri"/>
              </w:rPr>
              <w:t>.</w:t>
            </w:r>
            <w:r w:rsidR="00F41308">
              <w:rPr>
                <w:rFonts w:ascii="Calibri" w:hAnsi="Calibri" w:cs="Calibri"/>
              </w:rPr>
              <w:t xml:space="preserve"> </w:t>
            </w:r>
            <w:r w:rsidR="00B91DA7" w:rsidRPr="00B91DA7">
              <w:rPr>
                <w:rFonts w:ascii="Calibri" w:hAnsi="Calibri" w:cs="Calibri"/>
              </w:rPr>
              <w:t>Currently unavailable, parameter has been commandeered to allow for more accurate tree growth simulation.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$ </w:t>
            </w:r>
          </w:p>
        </w:tc>
      </w:tr>
      <w:tr w:rsidR="006E0EE6" w:rsidTr="00D70511">
        <w:tc>
          <w:tcPr>
            <w:tcW w:w="1350" w:type="dxa"/>
          </w:tcPr>
          <w:p w:rsidR="006E0EE6" w:rsidRDefault="006E0EE6" w:rsidP="002C7BF3"/>
        </w:tc>
        <w:tc>
          <w:tcPr>
            <w:tcW w:w="1177" w:type="dxa"/>
          </w:tcPr>
          <w:p w:rsidR="006E0EE6" w:rsidRDefault="006E0EE6" w:rsidP="002C7BF3">
            <w:r>
              <w:rPr>
                <w:rFonts w:ascii="Calibri" w:hAnsi="Calibri" w:cs="Calibri"/>
              </w:rPr>
              <w:t xml:space="preserve">RTRN </w:t>
            </w:r>
          </w:p>
        </w:tc>
        <w:tc>
          <w:tcPr>
            <w:tcW w:w="5502" w:type="dxa"/>
          </w:tcPr>
          <w:p w:rsidR="006E0EE6" w:rsidRPr="00A955A9" w:rsidRDefault="006E0EE6" w:rsidP="00E358E2">
            <w:r w:rsidRPr="00A955A9">
              <w:t>Total income from crop sales</w:t>
            </w:r>
            <w:r w:rsidRPr="006E0EE6">
              <w:t>. Currently unavailable</w:t>
            </w:r>
            <w:r>
              <w:t>.</w:t>
            </w:r>
          </w:p>
        </w:tc>
        <w:tc>
          <w:tcPr>
            <w:tcW w:w="1547" w:type="dxa"/>
          </w:tcPr>
          <w:p w:rsidR="006E0EE6" w:rsidRDefault="006E0EE6" w:rsidP="002C7BF3">
            <w:r>
              <w:rPr>
                <w:rFonts w:ascii="Calibri" w:hAnsi="Calibri" w:cs="Calibri"/>
              </w:rPr>
              <w:t xml:space="preserve">NA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WS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Water stress days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Days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NS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Nitrogen stress days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Days </w:t>
            </w:r>
          </w:p>
        </w:tc>
      </w:tr>
      <w:tr w:rsidR="00F41308" w:rsidTr="00D70511">
        <w:tc>
          <w:tcPr>
            <w:tcW w:w="1350" w:type="dxa"/>
          </w:tcPr>
          <w:p w:rsidR="00F41308" w:rsidRDefault="00F41308" w:rsidP="002C7BF3"/>
        </w:tc>
        <w:tc>
          <w:tcPr>
            <w:tcW w:w="117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PS </w:t>
            </w:r>
          </w:p>
        </w:tc>
        <w:tc>
          <w:tcPr>
            <w:tcW w:w="5502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Phosphorous stress days </w:t>
            </w:r>
          </w:p>
        </w:tc>
        <w:tc>
          <w:tcPr>
            <w:tcW w:w="1547" w:type="dxa"/>
          </w:tcPr>
          <w:p w:rsidR="00F41308" w:rsidRDefault="00F41308" w:rsidP="002C7BF3">
            <w:r>
              <w:rPr>
                <w:rFonts w:ascii="Calibri" w:hAnsi="Calibri" w:cs="Calibri"/>
              </w:rPr>
              <w:t xml:space="preserve">Days </w:t>
            </w:r>
          </w:p>
        </w:tc>
      </w:tr>
      <w:tr w:rsidR="00F41308" w:rsidTr="00963FF5">
        <w:tc>
          <w:tcPr>
            <w:tcW w:w="1350" w:type="dxa"/>
            <w:tcBorders>
              <w:bottom w:val="single" w:sz="8" w:space="0" w:color="auto"/>
            </w:tcBorders>
          </w:tcPr>
          <w:p w:rsidR="00F41308" w:rsidRDefault="00F41308" w:rsidP="002C7BF3"/>
        </w:tc>
        <w:tc>
          <w:tcPr>
            <w:tcW w:w="1177" w:type="dxa"/>
            <w:tcBorders>
              <w:bottom w:val="single" w:sz="8" w:space="0" w:color="auto"/>
            </w:tcBorders>
          </w:tcPr>
          <w:p w:rsidR="00F41308" w:rsidRDefault="00F41308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TS </w:t>
            </w:r>
          </w:p>
        </w:tc>
        <w:tc>
          <w:tcPr>
            <w:tcW w:w="5502" w:type="dxa"/>
            <w:tcBorders>
              <w:bottom w:val="single" w:sz="8" w:space="0" w:color="auto"/>
            </w:tcBorders>
          </w:tcPr>
          <w:p w:rsidR="00F41308" w:rsidRDefault="00F41308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Temperature stress days </w:t>
            </w:r>
          </w:p>
        </w:tc>
        <w:tc>
          <w:tcPr>
            <w:tcW w:w="1547" w:type="dxa"/>
            <w:tcBorders>
              <w:bottom w:val="single" w:sz="8" w:space="0" w:color="auto"/>
            </w:tcBorders>
          </w:tcPr>
          <w:p w:rsidR="00F41308" w:rsidRDefault="00F41308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Days </w:t>
            </w:r>
          </w:p>
        </w:tc>
      </w:tr>
      <w:tr w:rsidR="00F41308" w:rsidTr="00963FF5"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308" w:rsidRDefault="00F41308" w:rsidP="002C7BF3"/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8" w:rsidRDefault="00F41308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8" w:rsidRDefault="00F41308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Aeration stress days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308" w:rsidRDefault="00F41308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Days </w:t>
            </w:r>
          </w:p>
        </w:tc>
      </w:tr>
      <w:tr w:rsidR="00287FB2" w:rsidTr="00963FF5"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E358E2">
            <w:r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ALNC_ANH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YEAR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Year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 </w:t>
            </w:r>
          </w:p>
        </w:tc>
      </w:tr>
      <w:tr w:rsidR="00A729FC" w:rsidTr="00963FF5">
        <w:tc>
          <w:tcPr>
            <w:tcW w:w="1350" w:type="dxa"/>
            <w:tcBorders>
              <w:top w:val="single" w:sz="8" w:space="0" w:color="auto"/>
            </w:tcBorders>
          </w:tcPr>
          <w:p w:rsidR="00A729FC" w:rsidRDefault="00A729FC" w:rsidP="002C7BF3"/>
        </w:tc>
        <w:tc>
          <w:tcPr>
            <w:tcW w:w="1177" w:type="dxa"/>
            <w:tcBorders>
              <w:top w:val="single" w:sz="8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RAIN </w:t>
            </w:r>
          </w:p>
        </w:tc>
        <w:tc>
          <w:tcPr>
            <w:tcW w:w="5502" w:type="dxa"/>
            <w:tcBorders>
              <w:top w:val="single" w:sz="8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Precipitation </w:t>
            </w:r>
          </w:p>
        </w:tc>
        <w:tc>
          <w:tcPr>
            <w:tcW w:w="1547" w:type="dxa"/>
            <w:tcBorders>
              <w:top w:val="single" w:sz="8" w:space="0" w:color="auto"/>
            </w:tcBorders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 </w:t>
            </w:r>
          </w:p>
        </w:tc>
        <w:tc>
          <w:tcPr>
            <w:tcW w:w="5502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Evapotranspiration </w:t>
            </w:r>
          </w:p>
        </w:tc>
        <w:tc>
          <w:tcPr>
            <w:tcW w:w="1547" w:type="dxa"/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 </w:t>
            </w:r>
          </w:p>
        </w:tc>
        <w:tc>
          <w:tcPr>
            <w:tcW w:w="5502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Surface runoff </w:t>
            </w:r>
          </w:p>
        </w:tc>
        <w:tc>
          <w:tcPr>
            <w:tcW w:w="1547" w:type="dxa"/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SSF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Lateral subsurface flow travel time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Days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PRK </w:t>
            </w:r>
          </w:p>
        </w:tc>
        <w:tc>
          <w:tcPr>
            <w:tcW w:w="5502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Percolation below the root zone </w:t>
            </w:r>
          </w:p>
        </w:tc>
        <w:tc>
          <w:tcPr>
            <w:tcW w:w="1547" w:type="dxa"/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MUSL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Soil loss from water erosion using modified USLE (MUSLE)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YON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Organic N loss with sediment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YON3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NO3 loss in surface runoff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PRKN </w:t>
            </w:r>
          </w:p>
        </w:tc>
        <w:tc>
          <w:tcPr>
            <w:tcW w:w="5502" w:type="dxa"/>
          </w:tcPr>
          <w:p w:rsidR="00F94FDF" w:rsidRDefault="00A729FC" w:rsidP="00A729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Mineral </w:t>
            </w:r>
            <w:r w:rsidR="00F94FDF">
              <w:rPr>
                <w:rFonts w:ascii="Calibri" w:hAnsi="Calibri" w:cs="Calibri"/>
              </w:rPr>
              <w:t xml:space="preserve">N </w:t>
            </w:r>
            <w:r>
              <w:rPr>
                <w:rFonts w:ascii="Calibri" w:hAnsi="Calibri" w:cs="Calibri"/>
              </w:rPr>
              <w:t>loss in percolate</w:t>
            </w:r>
            <w:r w:rsidR="00F94FD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SSFN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Mineral N loss in subsurface flow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MNN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mineralized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IMN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immobilized by decaying residue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DN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loss by denitrification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F94FDF" w:rsidTr="00D70511">
        <w:tc>
          <w:tcPr>
            <w:tcW w:w="1350" w:type="dxa"/>
          </w:tcPr>
          <w:p w:rsidR="00F94FDF" w:rsidRDefault="00F94FDF" w:rsidP="002C7BF3"/>
        </w:tc>
        <w:tc>
          <w:tcPr>
            <w:tcW w:w="117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NFIX </w:t>
            </w:r>
          </w:p>
        </w:tc>
        <w:tc>
          <w:tcPr>
            <w:tcW w:w="5502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fixed by leguminous crops </w:t>
            </w:r>
          </w:p>
        </w:tc>
        <w:tc>
          <w:tcPr>
            <w:tcW w:w="1547" w:type="dxa"/>
          </w:tcPr>
          <w:p w:rsidR="00F94FDF" w:rsidRDefault="00F94FDF" w:rsidP="002C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kg/ha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UNO3 </w:t>
            </w:r>
          </w:p>
        </w:tc>
        <w:tc>
          <w:tcPr>
            <w:tcW w:w="5502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uptake by the crop </w:t>
            </w:r>
          </w:p>
        </w:tc>
        <w:tc>
          <w:tcPr>
            <w:tcW w:w="1547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YP </w:t>
            </w:r>
          </w:p>
        </w:tc>
        <w:tc>
          <w:tcPr>
            <w:tcW w:w="5502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 loss with sediment </w:t>
            </w:r>
          </w:p>
        </w:tc>
        <w:tc>
          <w:tcPr>
            <w:tcW w:w="1547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AD6918" w:rsidTr="00963FF5">
        <w:tc>
          <w:tcPr>
            <w:tcW w:w="1350" w:type="dxa"/>
            <w:tcBorders>
              <w:bottom w:val="single" w:sz="8" w:space="0" w:color="auto"/>
            </w:tcBorders>
          </w:tcPr>
          <w:p w:rsidR="00AD6918" w:rsidRDefault="00AD6918" w:rsidP="002C7BF3"/>
        </w:tc>
        <w:tc>
          <w:tcPr>
            <w:tcW w:w="1177" w:type="dxa"/>
            <w:tcBorders>
              <w:bottom w:val="single" w:sz="8" w:space="0" w:color="auto"/>
            </w:tcBorders>
          </w:tcPr>
          <w:p w:rsidR="00AD6918" w:rsidRDefault="00AD6918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LIME </w:t>
            </w:r>
          </w:p>
        </w:tc>
        <w:tc>
          <w:tcPr>
            <w:tcW w:w="5502" w:type="dxa"/>
            <w:tcBorders>
              <w:bottom w:val="single" w:sz="8" w:space="0" w:color="auto"/>
            </w:tcBorders>
          </w:tcPr>
          <w:p w:rsidR="00AD6918" w:rsidRDefault="00AD6918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>Lime</w:t>
            </w:r>
            <w:r>
              <w:rPr>
                <w:rFonts w:ascii="Calibri" w:hAnsi="Calibri" w:cs="Calibri"/>
                <w:color w:val="000000"/>
              </w:rPr>
              <w:t>stone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applied CaCO3 equivalent </w:t>
            </w:r>
          </w:p>
        </w:tc>
        <w:tc>
          <w:tcPr>
            <w:tcW w:w="1547" w:type="dxa"/>
            <w:tcBorders>
              <w:bottom w:val="single" w:sz="8" w:space="0" w:color="auto"/>
            </w:tcBorders>
          </w:tcPr>
          <w:p w:rsidR="00AD6918" w:rsidRPr="000237C6" w:rsidRDefault="00AD6918" w:rsidP="007B54ED">
            <w:r w:rsidRPr="000237C6">
              <w:t>t</w:t>
            </w:r>
            <w:r>
              <w:t>/</w:t>
            </w:r>
            <w:r w:rsidRPr="000237C6">
              <w:t>ha</w:t>
            </w:r>
          </w:p>
        </w:tc>
      </w:tr>
      <w:tr w:rsidR="007F3E91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E91" w:rsidRDefault="007F3E91" w:rsidP="002C7BF3"/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TNO3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Total NO3 present in the soil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287FB2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E358E2"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ALNC_ANW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A729FC" w:rsidTr="00963FF5">
        <w:tc>
          <w:tcPr>
            <w:tcW w:w="1350" w:type="dxa"/>
            <w:tcBorders>
              <w:top w:val="single" w:sz="8" w:space="0" w:color="auto"/>
            </w:tcBorders>
          </w:tcPr>
          <w:p w:rsidR="00A729FC" w:rsidRDefault="00A729FC" w:rsidP="002C7BF3"/>
        </w:tc>
        <w:tc>
          <w:tcPr>
            <w:tcW w:w="1177" w:type="dxa"/>
            <w:tcBorders>
              <w:top w:val="single" w:sz="8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TMX </w:t>
            </w:r>
          </w:p>
        </w:tc>
        <w:tc>
          <w:tcPr>
            <w:tcW w:w="5502" w:type="dxa"/>
            <w:tcBorders>
              <w:top w:val="single" w:sz="8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Maximum daily air temperature </w:t>
            </w:r>
          </w:p>
        </w:tc>
        <w:tc>
          <w:tcPr>
            <w:tcW w:w="1547" w:type="dxa"/>
            <w:tcBorders>
              <w:top w:val="single" w:sz="8" w:space="0" w:color="auto"/>
            </w:tcBorders>
          </w:tcPr>
          <w:p w:rsidR="00A729FC" w:rsidRPr="00A955A9" w:rsidRDefault="00A729FC" w:rsidP="007B54ED">
            <w:pPr>
              <w:ind w:left="720" w:hanging="720"/>
            </w:pPr>
            <w:r>
              <w:t>°C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TMN </w:t>
            </w:r>
          </w:p>
        </w:tc>
        <w:tc>
          <w:tcPr>
            <w:tcW w:w="5502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Minimum daily air temperature </w:t>
            </w:r>
          </w:p>
        </w:tc>
        <w:tc>
          <w:tcPr>
            <w:tcW w:w="1547" w:type="dxa"/>
          </w:tcPr>
          <w:p w:rsidR="00A729FC" w:rsidRPr="00A955A9" w:rsidRDefault="00A729FC" w:rsidP="007B54ED">
            <w:pPr>
              <w:ind w:left="720" w:hanging="720"/>
            </w:pPr>
            <w:r>
              <w:t>°C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RAD </w:t>
            </w:r>
          </w:p>
        </w:tc>
        <w:tc>
          <w:tcPr>
            <w:tcW w:w="5502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Solar radiation </w:t>
            </w:r>
          </w:p>
        </w:tc>
        <w:tc>
          <w:tcPr>
            <w:tcW w:w="1547" w:type="dxa"/>
          </w:tcPr>
          <w:p w:rsidR="007F3E91" w:rsidRDefault="007F3E9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>MJ/m</w:t>
            </w:r>
            <w:r w:rsidRPr="00AD6918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D6918" w:rsidTr="00D70511">
        <w:tc>
          <w:tcPr>
            <w:tcW w:w="1350" w:type="dxa"/>
          </w:tcPr>
          <w:p w:rsidR="00AD6918" w:rsidRDefault="00AD6918" w:rsidP="002C7BF3"/>
        </w:tc>
        <w:tc>
          <w:tcPr>
            <w:tcW w:w="1177" w:type="dxa"/>
          </w:tcPr>
          <w:p w:rsidR="00AD6918" w:rsidRDefault="00AD6918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RAIN </w:t>
            </w:r>
          </w:p>
        </w:tc>
        <w:tc>
          <w:tcPr>
            <w:tcW w:w="5502" w:type="dxa"/>
          </w:tcPr>
          <w:p w:rsidR="00AD6918" w:rsidRPr="00336CD9" w:rsidRDefault="00AD6918" w:rsidP="007B54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Precipitation </w:t>
            </w:r>
          </w:p>
        </w:tc>
        <w:tc>
          <w:tcPr>
            <w:tcW w:w="1547" w:type="dxa"/>
          </w:tcPr>
          <w:p w:rsidR="00AD6918" w:rsidRDefault="00AD6918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SNOW </w:t>
            </w:r>
          </w:p>
        </w:tc>
        <w:tc>
          <w:tcPr>
            <w:tcW w:w="5502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Water content of snowfall </w:t>
            </w:r>
          </w:p>
        </w:tc>
        <w:tc>
          <w:tcPr>
            <w:tcW w:w="1547" w:type="dxa"/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D70511" w:rsidTr="00D70511">
        <w:tc>
          <w:tcPr>
            <w:tcW w:w="1350" w:type="dxa"/>
          </w:tcPr>
          <w:p w:rsidR="00D70511" w:rsidRDefault="00D70511" w:rsidP="002C7BF3"/>
        </w:tc>
        <w:tc>
          <w:tcPr>
            <w:tcW w:w="1177" w:type="dxa"/>
          </w:tcPr>
          <w:p w:rsidR="00D70511" w:rsidRDefault="00D7051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RHUM </w:t>
            </w:r>
          </w:p>
        </w:tc>
        <w:tc>
          <w:tcPr>
            <w:tcW w:w="5502" w:type="dxa"/>
          </w:tcPr>
          <w:p w:rsidR="00D70511" w:rsidRDefault="00D70511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Relative humidity </w:t>
            </w:r>
          </w:p>
        </w:tc>
        <w:tc>
          <w:tcPr>
            <w:tcW w:w="1547" w:type="dxa"/>
          </w:tcPr>
          <w:p w:rsidR="00D70511" w:rsidRDefault="00D70511" w:rsidP="007B54ED">
            <w:r>
              <w:t>Fraction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PEP </w:t>
            </w:r>
          </w:p>
        </w:tc>
        <w:tc>
          <w:tcPr>
            <w:tcW w:w="5502" w:type="dxa"/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Potential plant water evaporation </w:t>
            </w:r>
          </w:p>
        </w:tc>
        <w:tc>
          <w:tcPr>
            <w:tcW w:w="1547" w:type="dxa"/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1C3C97" w:rsidTr="00D70511">
        <w:tc>
          <w:tcPr>
            <w:tcW w:w="1350" w:type="dxa"/>
          </w:tcPr>
          <w:p w:rsidR="001C3C97" w:rsidRDefault="001C3C97" w:rsidP="002C7BF3"/>
        </w:tc>
        <w:tc>
          <w:tcPr>
            <w:tcW w:w="1177" w:type="dxa"/>
          </w:tcPr>
          <w:p w:rsidR="001C3C97" w:rsidRDefault="001C3C97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EP </w:t>
            </w:r>
          </w:p>
        </w:tc>
        <w:tc>
          <w:tcPr>
            <w:tcW w:w="5502" w:type="dxa"/>
          </w:tcPr>
          <w:p w:rsidR="001C3C97" w:rsidRPr="00336CD9" w:rsidRDefault="001C3C97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evaporation (Transpiration)</w:t>
            </w:r>
          </w:p>
        </w:tc>
        <w:tc>
          <w:tcPr>
            <w:tcW w:w="1547" w:type="dxa"/>
          </w:tcPr>
          <w:p w:rsidR="001C3C97" w:rsidRDefault="001C3C97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A729FC" w:rsidTr="00720669">
        <w:tc>
          <w:tcPr>
            <w:tcW w:w="1350" w:type="dxa"/>
            <w:tcBorders>
              <w:bottom w:val="single" w:sz="4" w:space="0" w:color="auto"/>
            </w:tcBorders>
          </w:tcPr>
          <w:p w:rsidR="00A729FC" w:rsidRDefault="00A729FC" w:rsidP="002C7BF3"/>
        </w:tc>
        <w:tc>
          <w:tcPr>
            <w:tcW w:w="1177" w:type="dxa"/>
            <w:tcBorders>
              <w:bottom w:val="single" w:sz="4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PET 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Potential evapotranspiration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A729FC" w:rsidTr="00720669">
        <w:tc>
          <w:tcPr>
            <w:tcW w:w="1350" w:type="dxa"/>
            <w:tcBorders>
              <w:bottom w:val="single" w:sz="18" w:space="0" w:color="auto"/>
            </w:tcBorders>
          </w:tcPr>
          <w:p w:rsidR="00A729FC" w:rsidRDefault="00A729FC" w:rsidP="002C7BF3"/>
        </w:tc>
        <w:tc>
          <w:tcPr>
            <w:tcW w:w="1177" w:type="dxa"/>
            <w:tcBorders>
              <w:bottom w:val="single" w:sz="18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ET </w:t>
            </w:r>
          </w:p>
        </w:tc>
        <w:tc>
          <w:tcPr>
            <w:tcW w:w="5502" w:type="dxa"/>
            <w:tcBorders>
              <w:bottom w:val="single" w:sz="18" w:space="0" w:color="auto"/>
            </w:tcBorders>
          </w:tcPr>
          <w:p w:rsidR="00A729FC" w:rsidRDefault="00A729FC" w:rsidP="002C7BF3">
            <w:pPr>
              <w:rPr>
                <w:rFonts w:ascii="Calibri" w:hAnsi="Calibri" w:cs="Calibri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Evapotranspiration 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A729FC" w:rsidRDefault="00A729FC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20669" w:rsidTr="00720669">
        <w:tc>
          <w:tcPr>
            <w:tcW w:w="1350" w:type="dxa"/>
            <w:tcBorders>
              <w:top w:val="single" w:sz="18" w:space="0" w:color="auto"/>
            </w:tcBorders>
          </w:tcPr>
          <w:p w:rsidR="00720669" w:rsidRDefault="00720669" w:rsidP="00E358E2"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ALNC_MOC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720669" w:rsidRPr="00336CD9" w:rsidRDefault="00720669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5502" w:type="dxa"/>
            <w:tcBorders>
              <w:top w:val="single" w:sz="18" w:space="0" w:color="auto"/>
            </w:tcBorders>
          </w:tcPr>
          <w:p w:rsidR="00720669" w:rsidRPr="00336CD9" w:rsidRDefault="00720669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1547" w:type="dxa"/>
            <w:tcBorders>
              <w:top w:val="single" w:sz="18" w:space="0" w:color="auto"/>
            </w:tcBorders>
          </w:tcPr>
          <w:p w:rsidR="00720669" w:rsidRPr="00336CD9" w:rsidRDefault="00720669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Month </w:t>
            </w:r>
          </w:p>
        </w:tc>
        <w:tc>
          <w:tcPr>
            <w:tcW w:w="154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Pr="00336CD9" w:rsidRDefault="00A729FC" w:rsidP="00AD6918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>HU</w:t>
            </w:r>
            <w:r w:rsidR="00AD6918">
              <w:rPr>
                <w:rFonts w:ascii="Calibri" w:hAnsi="Calibri" w:cs="Calibri"/>
                <w:color w:val="000000"/>
              </w:rPr>
              <w:t>1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502" w:type="dxa"/>
          </w:tcPr>
          <w:p w:rsidR="00A729FC" w:rsidRPr="00336CD9" w:rsidRDefault="00A729FC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Heat units - average daily temp minus base temp of crop </w:t>
            </w:r>
          </w:p>
        </w:tc>
        <w:tc>
          <w:tcPr>
            <w:tcW w:w="1547" w:type="dxa"/>
          </w:tcPr>
          <w:p w:rsidR="00A729FC" w:rsidRPr="00A955A9" w:rsidRDefault="00A729FC" w:rsidP="007B54ED">
            <w:pPr>
              <w:ind w:left="720" w:hanging="720"/>
            </w:pPr>
            <w:r>
              <w:t>°C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LAI1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Leaf area index </w:t>
            </w:r>
          </w:p>
        </w:tc>
        <w:tc>
          <w:tcPr>
            <w:tcW w:w="1547" w:type="dxa"/>
          </w:tcPr>
          <w:p w:rsidR="007F3E91" w:rsidRPr="00336CD9" w:rsidRDefault="00AD6918" w:rsidP="002C7B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RD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Root depth </w:t>
            </w:r>
          </w:p>
        </w:tc>
        <w:tc>
          <w:tcPr>
            <w:tcW w:w="1547" w:type="dxa"/>
          </w:tcPr>
          <w:p w:rsidR="007F3E91" w:rsidRPr="00336CD9" w:rsidRDefault="00AD6918" w:rsidP="00AD69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7F3E91"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RW1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Total root weight </w:t>
            </w:r>
          </w:p>
        </w:tc>
        <w:tc>
          <w:tcPr>
            <w:tcW w:w="154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BIOM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Crop biomass (shoot + root) </w:t>
            </w:r>
          </w:p>
        </w:tc>
        <w:tc>
          <w:tcPr>
            <w:tcW w:w="154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CHT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Crop height </w:t>
            </w:r>
          </w:p>
        </w:tc>
        <w:tc>
          <w:tcPr>
            <w:tcW w:w="1547" w:type="dxa"/>
          </w:tcPr>
          <w:p w:rsidR="007F3E91" w:rsidRPr="00336CD9" w:rsidRDefault="00AD6918" w:rsidP="002C7B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7F3E91"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RSD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Crop residue on soil surface </w:t>
            </w:r>
          </w:p>
        </w:tc>
        <w:tc>
          <w:tcPr>
            <w:tcW w:w="154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STD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Standing dead crop residue </w:t>
            </w:r>
          </w:p>
        </w:tc>
        <w:tc>
          <w:tcPr>
            <w:tcW w:w="154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AD6918" w:rsidTr="00D70511">
        <w:tc>
          <w:tcPr>
            <w:tcW w:w="1350" w:type="dxa"/>
          </w:tcPr>
          <w:p w:rsidR="00AD6918" w:rsidRDefault="00AD6918" w:rsidP="002C7BF3"/>
        </w:tc>
        <w:tc>
          <w:tcPr>
            <w:tcW w:w="1177" w:type="dxa"/>
          </w:tcPr>
          <w:p w:rsidR="00AD6918" w:rsidRPr="00336CD9" w:rsidRDefault="00AD6918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BDP </w:t>
            </w:r>
          </w:p>
        </w:tc>
        <w:tc>
          <w:tcPr>
            <w:tcW w:w="5502" w:type="dxa"/>
          </w:tcPr>
          <w:p w:rsidR="00AD6918" w:rsidRPr="00336CD9" w:rsidRDefault="00AD6918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Bulk density after tillage </w:t>
            </w:r>
          </w:p>
        </w:tc>
        <w:tc>
          <w:tcPr>
            <w:tcW w:w="1547" w:type="dxa"/>
          </w:tcPr>
          <w:p w:rsidR="00AD6918" w:rsidRPr="000237C6" w:rsidRDefault="00AD6918" w:rsidP="007B54ED">
            <w:r w:rsidRPr="000237C6">
              <w:t>t</w:t>
            </w:r>
            <w:r>
              <w:t>/m</w:t>
            </w:r>
            <w:r w:rsidRPr="000315D5">
              <w:rPr>
                <w:vertAlign w:val="superscript"/>
              </w:rPr>
              <w:t>3</w:t>
            </w:r>
          </w:p>
        </w:tc>
      </w:tr>
      <w:tr w:rsidR="00A729FC" w:rsidTr="00D70511">
        <w:tc>
          <w:tcPr>
            <w:tcW w:w="1350" w:type="dxa"/>
          </w:tcPr>
          <w:p w:rsidR="00A729FC" w:rsidRDefault="00A729FC" w:rsidP="002C7BF3"/>
        </w:tc>
        <w:tc>
          <w:tcPr>
            <w:tcW w:w="1177" w:type="dxa"/>
          </w:tcPr>
          <w:p w:rsidR="00A729FC" w:rsidRPr="00336CD9" w:rsidRDefault="00A729FC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TMP </w:t>
            </w:r>
          </w:p>
        </w:tc>
        <w:tc>
          <w:tcPr>
            <w:tcW w:w="5502" w:type="dxa"/>
          </w:tcPr>
          <w:p w:rsidR="00A729FC" w:rsidRPr="00336CD9" w:rsidRDefault="00A729FC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Temperature in second soil layer </w:t>
            </w:r>
          </w:p>
        </w:tc>
        <w:tc>
          <w:tcPr>
            <w:tcW w:w="1547" w:type="dxa"/>
          </w:tcPr>
          <w:p w:rsidR="00A729FC" w:rsidRPr="00A955A9" w:rsidRDefault="00A729FC" w:rsidP="007B54ED">
            <w:pPr>
              <w:ind w:left="720" w:hanging="720"/>
            </w:pPr>
            <w:r>
              <w:t>°C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STRS_WTR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water by month </w:t>
            </w:r>
          </w:p>
        </w:tc>
        <w:tc>
          <w:tcPr>
            <w:tcW w:w="154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F3E91" w:rsidTr="00D70511">
        <w:tc>
          <w:tcPr>
            <w:tcW w:w="1350" w:type="dxa"/>
          </w:tcPr>
          <w:p w:rsidR="007F3E91" w:rsidRDefault="007F3E91" w:rsidP="002C7BF3"/>
        </w:tc>
        <w:tc>
          <w:tcPr>
            <w:tcW w:w="117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STRS_N </w:t>
            </w:r>
          </w:p>
        </w:tc>
        <w:tc>
          <w:tcPr>
            <w:tcW w:w="5502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nitrogen by month </w:t>
            </w:r>
          </w:p>
        </w:tc>
        <w:tc>
          <w:tcPr>
            <w:tcW w:w="1547" w:type="dxa"/>
          </w:tcPr>
          <w:p w:rsidR="007F3E91" w:rsidRPr="00336CD9" w:rsidRDefault="007F3E91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STRS_P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502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Phosphorous stress days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Days </w:t>
            </w:r>
          </w:p>
        </w:tc>
      </w:tr>
      <w:tr w:rsidR="007B54ED" w:rsidTr="00963FF5">
        <w:tc>
          <w:tcPr>
            <w:tcW w:w="1350" w:type="dxa"/>
            <w:tcBorders>
              <w:bottom w:val="single" w:sz="8" w:space="0" w:color="auto"/>
            </w:tcBorders>
          </w:tcPr>
          <w:p w:rsidR="007B54ED" w:rsidRDefault="007B54ED" w:rsidP="002C7BF3"/>
        </w:tc>
        <w:tc>
          <w:tcPr>
            <w:tcW w:w="1177" w:type="dxa"/>
            <w:tcBorders>
              <w:bottom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STRS_TMP </w:t>
            </w:r>
          </w:p>
        </w:tc>
        <w:tc>
          <w:tcPr>
            <w:tcW w:w="5502" w:type="dxa"/>
            <w:tcBorders>
              <w:bottom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temperature by month </w:t>
            </w:r>
          </w:p>
        </w:tc>
        <w:tc>
          <w:tcPr>
            <w:tcW w:w="1547" w:type="dxa"/>
            <w:tcBorders>
              <w:bottom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B54ED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Default="007B54ED" w:rsidP="002C7BF3"/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STRS_AER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aeration by month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287FB2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E358E2"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ALNC_MOH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7B54ED" w:rsidTr="00963FF5">
        <w:tc>
          <w:tcPr>
            <w:tcW w:w="1350" w:type="dxa"/>
            <w:tcBorders>
              <w:top w:val="single" w:sz="8" w:space="0" w:color="auto"/>
            </w:tcBorders>
          </w:tcPr>
          <w:p w:rsidR="007B54ED" w:rsidRDefault="007B54ED" w:rsidP="002C7BF3"/>
        </w:tc>
        <w:tc>
          <w:tcPr>
            <w:tcW w:w="1177" w:type="dxa"/>
            <w:tcBorders>
              <w:top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 </w:t>
            </w:r>
          </w:p>
        </w:tc>
        <w:tc>
          <w:tcPr>
            <w:tcW w:w="5502" w:type="dxa"/>
            <w:tcBorders>
              <w:top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Month </w:t>
            </w:r>
          </w:p>
        </w:tc>
        <w:tc>
          <w:tcPr>
            <w:tcW w:w="1547" w:type="dxa"/>
            <w:tcBorders>
              <w:top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RAIN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Precipitation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ET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Evapotranspiration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Q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Surface runoff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SSF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Lateral subsurface flow travel time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PRK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Percolation below the root zone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MUSL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Soil loss from water erosion using modified USLE (MUSLE)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YON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Organic N loss with sediment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YON3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NO3 loss in surface runoff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PRKN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Mineral N loss in percolate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SSFN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Mineral N loss in subsurface </w:t>
            </w:r>
            <w:r>
              <w:rPr>
                <w:rFonts w:ascii="Calibri" w:hAnsi="Calibri" w:cs="Calibri"/>
                <w:color w:val="000000"/>
              </w:rPr>
              <w:t xml:space="preserve">flow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MNN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Nitrogen mineralized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IMN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immobilized by decaying residue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loss by denitrification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NFIX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fixed by leguminous crop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UNO3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uptake by the crop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TNO3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Total NO3 present in the soil profile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SW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Total soil water in the profile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m/m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B54ED" w:rsidTr="00963FF5">
        <w:tc>
          <w:tcPr>
            <w:tcW w:w="1350" w:type="dxa"/>
            <w:tcBorders>
              <w:bottom w:val="single" w:sz="8" w:space="0" w:color="auto"/>
            </w:tcBorders>
          </w:tcPr>
          <w:p w:rsidR="007B54ED" w:rsidRDefault="007B54ED" w:rsidP="002C7BF3"/>
        </w:tc>
        <w:tc>
          <w:tcPr>
            <w:tcW w:w="1177" w:type="dxa"/>
            <w:tcBorders>
              <w:bottom w:val="single" w:sz="8" w:space="0" w:color="auto"/>
            </w:tcBorders>
          </w:tcPr>
          <w:p w:rsidR="007B54ED" w:rsidRPr="00336CD9" w:rsidRDefault="007B54ED" w:rsidP="00AD02CA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C </w:t>
            </w:r>
          </w:p>
        </w:tc>
        <w:tc>
          <w:tcPr>
            <w:tcW w:w="5502" w:type="dxa"/>
            <w:tcBorders>
              <w:bottom w:val="single" w:sz="8" w:space="0" w:color="auto"/>
            </w:tcBorders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Average water-erosion/crop-management factor </w:t>
            </w:r>
          </w:p>
        </w:tc>
        <w:tc>
          <w:tcPr>
            <w:tcW w:w="1547" w:type="dxa"/>
            <w:tcBorders>
              <w:bottom w:val="single" w:sz="8" w:space="0" w:color="auto"/>
            </w:tcBorders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NA </w:t>
            </w:r>
          </w:p>
        </w:tc>
      </w:tr>
      <w:tr w:rsidR="006A2A8C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A8C" w:rsidRDefault="006A2A8C" w:rsidP="002C7BF3"/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A8C" w:rsidRPr="001C3C97" w:rsidRDefault="006A2A8C" w:rsidP="002C7BF3">
            <w:pPr>
              <w:rPr>
                <w:rFonts w:ascii="Calibri" w:hAnsi="Calibri" w:cs="Calibri"/>
                <w:color w:val="000000"/>
              </w:rPr>
            </w:pPr>
            <w:r w:rsidRPr="001C3C97">
              <w:rPr>
                <w:rFonts w:ascii="Calibri" w:hAnsi="Calibri" w:cs="Calibri"/>
                <w:color w:val="000000"/>
              </w:rPr>
              <w:t xml:space="preserve">YW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A8C" w:rsidRDefault="006A2A8C" w:rsidP="00E358E2">
            <w:r>
              <w:rPr>
                <w:rFonts w:ascii="Calibri" w:hAnsi="Calibri" w:cs="Calibri"/>
              </w:rPr>
              <w:t xml:space="preserve">Soil loss from wind erosion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A8C" w:rsidRDefault="006A2A8C" w:rsidP="00E358E2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287FB2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E358E2"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ALNC_MOW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7B54ED" w:rsidTr="00963FF5">
        <w:tc>
          <w:tcPr>
            <w:tcW w:w="1350" w:type="dxa"/>
            <w:tcBorders>
              <w:top w:val="single" w:sz="8" w:space="0" w:color="auto"/>
            </w:tcBorders>
          </w:tcPr>
          <w:p w:rsidR="007B54ED" w:rsidRDefault="007B54ED" w:rsidP="002C7BF3"/>
        </w:tc>
        <w:tc>
          <w:tcPr>
            <w:tcW w:w="1177" w:type="dxa"/>
            <w:tcBorders>
              <w:top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 </w:t>
            </w:r>
          </w:p>
        </w:tc>
        <w:tc>
          <w:tcPr>
            <w:tcW w:w="5502" w:type="dxa"/>
            <w:tcBorders>
              <w:top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Month </w:t>
            </w:r>
          </w:p>
        </w:tc>
        <w:tc>
          <w:tcPr>
            <w:tcW w:w="1547" w:type="dxa"/>
            <w:tcBorders>
              <w:top w:val="single" w:sz="8" w:space="0" w:color="auto"/>
            </w:tcBorders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TMX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Maximum daily air temperature </w:t>
            </w:r>
          </w:p>
        </w:tc>
        <w:tc>
          <w:tcPr>
            <w:tcW w:w="1547" w:type="dxa"/>
          </w:tcPr>
          <w:p w:rsidR="007B54ED" w:rsidRPr="00A955A9" w:rsidRDefault="007B54ED" w:rsidP="007B54ED">
            <w:pPr>
              <w:ind w:left="720" w:hanging="720"/>
            </w:pPr>
            <w:r>
              <w:t>°C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Minimum daily air temperature </w:t>
            </w:r>
          </w:p>
        </w:tc>
        <w:tc>
          <w:tcPr>
            <w:tcW w:w="1547" w:type="dxa"/>
          </w:tcPr>
          <w:p w:rsidR="007B54ED" w:rsidRPr="00A955A9" w:rsidRDefault="007B54ED" w:rsidP="007B54ED">
            <w:pPr>
              <w:ind w:left="720" w:hanging="720"/>
            </w:pPr>
            <w:r>
              <w:t>°C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RAD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Solar radiation </w:t>
            </w:r>
          </w:p>
        </w:tc>
        <w:tc>
          <w:tcPr>
            <w:tcW w:w="154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>MJ/m</w:t>
            </w:r>
            <w:r w:rsidRPr="00AD6918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RAIN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Precipitation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SNOW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Water content of snowfall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RHUM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Relative humidity </w:t>
            </w:r>
          </w:p>
        </w:tc>
        <w:tc>
          <w:tcPr>
            <w:tcW w:w="1547" w:type="dxa"/>
          </w:tcPr>
          <w:p w:rsidR="007B54ED" w:rsidRDefault="007B54ED" w:rsidP="007B54ED">
            <w:r>
              <w:t>Fraction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PEP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Potential plant water evaporation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ET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Evapotranspiration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PET </w:t>
            </w:r>
          </w:p>
        </w:tc>
        <w:tc>
          <w:tcPr>
            <w:tcW w:w="5502" w:type="dxa"/>
          </w:tcPr>
          <w:p w:rsidR="007B54ED" w:rsidRPr="00336CD9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Potential evaporation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1C3C97" w:rsidTr="00720669">
        <w:tc>
          <w:tcPr>
            <w:tcW w:w="1350" w:type="dxa"/>
            <w:tcBorders>
              <w:bottom w:val="single" w:sz="4" w:space="0" w:color="auto"/>
            </w:tcBorders>
          </w:tcPr>
          <w:p w:rsidR="001C3C97" w:rsidRDefault="001C3C97" w:rsidP="002C7BF3"/>
        </w:tc>
        <w:tc>
          <w:tcPr>
            <w:tcW w:w="1177" w:type="dxa"/>
            <w:tcBorders>
              <w:bottom w:val="single" w:sz="4" w:space="0" w:color="auto"/>
            </w:tcBorders>
          </w:tcPr>
          <w:p w:rsidR="001C3C97" w:rsidRPr="001C3C97" w:rsidRDefault="001C3C97" w:rsidP="002C7BF3">
            <w:pPr>
              <w:rPr>
                <w:rFonts w:ascii="Calibri" w:hAnsi="Calibri" w:cs="Calibri"/>
                <w:color w:val="000000"/>
              </w:rPr>
            </w:pPr>
            <w:r w:rsidRPr="001C3C97">
              <w:rPr>
                <w:rFonts w:ascii="Calibri" w:hAnsi="Calibri" w:cs="Calibri"/>
                <w:color w:val="000000"/>
              </w:rPr>
              <w:t>EP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:rsidR="001C3C97" w:rsidRPr="00336CD9" w:rsidRDefault="001C3C97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evaporation (Transpiration)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1C3C97" w:rsidRDefault="001C3C97" w:rsidP="007B54ED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6A2A8C" w:rsidTr="0072066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2A8C" w:rsidRDefault="006A2A8C" w:rsidP="002C7BF3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2A8C" w:rsidRPr="001C3C97" w:rsidRDefault="006A2A8C" w:rsidP="002C7BF3">
            <w:pPr>
              <w:rPr>
                <w:rFonts w:ascii="Calibri" w:hAnsi="Calibri" w:cs="Calibri"/>
                <w:color w:val="000000"/>
              </w:rPr>
            </w:pPr>
            <w:r w:rsidRPr="001C3C97">
              <w:rPr>
                <w:rFonts w:ascii="Calibri" w:hAnsi="Calibri" w:cs="Calibri"/>
                <w:color w:val="000000"/>
              </w:rPr>
              <w:t xml:space="preserve">YW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2A8C" w:rsidRDefault="006A2A8C" w:rsidP="00E358E2">
            <w:r>
              <w:rPr>
                <w:rFonts w:ascii="Calibri" w:hAnsi="Calibri" w:cs="Calibri"/>
              </w:rPr>
              <w:t xml:space="preserve">Soil loss from wind erosion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2A8C" w:rsidRDefault="006A2A8C" w:rsidP="00E358E2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720669" w:rsidTr="00720669"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9" w:rsidRDefault="00720669" w:rsidP="00E358E2"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ALNC_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DLC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9" w:rsidRPr="00336CD9" w:rsidRDefault="00720669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55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9" w:rsidRPr="00336CD9" w:rsidRDefault="00720669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9" w:rsidRPr="00336CD9" w:rsidRDefault="00720669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7B54ED" w:rsidTr="00720669">
        <w:tc>
          <w:tcPr>
            <w:tcW w:w="1350" w:type="dxa"/>
            <w:tcBorders>
              <w:top w:val="single" w:sz="4" w:space="0" w:color="auto"/>
            </w:tcBorders>
          </w:tcPr>
          <w:p w:rsidR="007B54ED" w:rsidRDefault="007B54ED" w:rsidP="007B54ED"/>
        </w:tc>
        <w:tc>
          <w:tcPr>
            <w:tcW w:w="1177" w:type="dxa"/>
            <w:tcBorders>
              <w:top w:val="single" w:sz="4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 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Month 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7B54ED" w:rsidRDefault="007B54ED" w:rsidP="002C7BF3">
            <w:pPr>
              <w:rPr>
                <w:rFonts w:ascii="Calibri" w:hAnsi="Calibri" w:cs="Calibri"/>
                <w:color w:val="000000"/>
              </w:rPr>
            </w:pPr>
            <w:r w:rsidRPr="007B54ED"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5502" w:type="dxa"/>
          </w:tcPr>
          <w:p w:rsidR="007B54ED" w:rsidRPr="00336CD9" w:rsidRDefault="009963FA" w:rsidP="002C7B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1547" w:type="dxa"/>
          </w:tcPr>
          <w:p w:rsidR="007B54ED" w:rsidRPr="00336CD9" w:rsidRDefault="009963FA" w:rsidP="002C7B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>HU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Heat units - average daily temp minus base temp of crop </w:t>
            </w:r>
          </w:p>
        </w:tc>
        <w:tc>
          <w:tcPr>
            <w:tcW w:w="1547" w:type="dxa"/>
          </w:tcPr>
          <w:p w:rsidR="007B54ED" w:rsidRPr="00A955A9" w:rsidRDefault="007B54ED" w:rsidP="007B54ED">
            <w:pPr>
              <w:ind w:left="720" w:hanging="720"/>
            </w:pPr>
            <w:r>
              <w:t>°C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LAI1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Leaf area index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RD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Root depth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RW1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Total root weight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BIOM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Crop biomass (shoot + root)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RSD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Crop residue on soil surface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STD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Standing dead crop residue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BDP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Bulk density after tillage </w:t>
            </w:r>
          </w:p>
        </w:tc>
        <w:tc>
          <w:tcPr>
            <w:tcW w:w="1547" w:type="dxa"/>
          </w:tcPr>
          <w:p w:rsidR="007B54ED" w:rsidRPr="000237C6" w:rsidRDefault="007B54ED" w:rsidP="007B54ED">
            <w:r w:rsidRPr="000237C6">
              <w:t>t</w:t>
            </w:r>
            <w:r>
              <w:t>/m</w:t>
            </w:r>
            <w:r w:rsidRPr="000315D5">
              <w:rPr>
                <w:vertAlign w:val="superscript"/>
              </w:rPr>
              <w:t>3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TMP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Temperature in second soil layer </w:t>
            </w:r>
          </w:p>
        </w:tc>
        <w:tc>
          <w:tcPr>
            <w:tcW w:w="1547" w:type="dxa"/>
          </w:tcPr>
          <w:p w:rsidR="007B54ED" w:rsidRPr="00A955A9" w:rsidRDefault="007B54ED" w:rsidP="007B54ED">
            <w:pPr>
              <w:ind w:left="720" w:hanging="720"/>
            </w:pPr>
            <w:r>
              <w:t>°C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C </w:t>
            </w:r>
          </w:p>
        </w:tc>
        <w:tc>
          <w:tcPr>
            <w:tcW w:w="5502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Average water-erosion/crop-management factor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NA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MUSL </w:t>
            </w:r>
          </w:p>
        </w:tc>
        <w:tc>
          <w:tcPr>
            <w:tcW w:w="5502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Soil loss from water erosion using modified USLE (MUSLE)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Default="001C3C97" w:rsidP="007B54ED">
            <w:r>
              <w:rPr>
                <w:rFonts w:ascii="Calibri" w:hAnsi="Calibri" w:cs="Calibri"/>
              </w:rPr>
              <w:t>YW</w:t>
            </w:r>
          </w:p>
        </w:tc>
        <w:tc>
          <w:tcPr>
            <w:tcW w:w="5502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Soil loss from wind erosion </w:t>
            </w:r>
          </w:p>
        </w:tc>
        <w:tc>
          <w:tcPr>
            <w:tcW w:w="1547" w:type="dxa"/>
          </w:tcPr>
          <w:p w:rsidR="007B54ED" w:rsidRDefault="007B54ED" w:rsidP="007B54ED">
            <w:r>
              <w:rPr>
                <w:rFonts w:ascii="Calibri" w:hAnsi="Calibri" w:cs="Calibri"/>
              </w:rPr>
              <w:t xml:space="preserve">t/ha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STRS_WTR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water by month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STRS_N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nitrogen by month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B54ED" w:rsidTr="00D70511">
        <w:tc>
          <w:tcPr>
            <w:tcW w:w="1350" w:type="dxa"/>
          </w:tcPr>
          <w:p w:rsidR="007B54ED" w:rsidRDefault="007B54ED" w:rsidP="002C7BF3"/>
        </w:tc>
        <w:tc>
          <w:tcPr>
            <w:tcW w:w="117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STRS_P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502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</w:t>
            </w:r>
            <w:r>
              <w:rPr>
                <w:rFonts w:ascii="Calibri" w:hAnsi="Calibri" w:cs="Calibri"/>
                <w:color w:val="000000"/>
              </w:rPr>
              <w:t>phosphorus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47" w:type="dxa"/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B54ED" w:rsidTr="00963FF5">
        <w:tc>
          <w:tcPr>
            <w:tcW w:w="1350" w:type="dxa"/>
            <w:tcBorders>
              <w:bottom w:val="single" w:sz="8" w:space="0" w:color="auto"/>
            </w:tcBorders>
          </w:tcPr>
          <w:p w:rsidR="007B54ED" w:rsidRDefault="007B54ED" w:rsidP="002C7BF3"/>
        </w:tc>
        <w:tc>
          <w:tcPr>
            <w:tcW w:w="1177" w:type="dxa"/>
            <w:tcBorders>
              <w:bottom w:val="single" w:sz="8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STRS_TMP </w:t>
            </w:r>
          </w:p>
        </w:tc>
        <w:tc>
          <w:tcPr>
            <w:tcW w:w="5502" w:type="dxa"/>
            <w:tcBorders>
              <w:bottom w:val="single" w:sz="8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temperature by month </w:t>
            </w:r>
          </w:p>
        </w:tc>
        <w:tc>
          <w:tcPr>
            <w:tcW w:w="1547" w:type="dxa"/>
            <w:tcBorders>
              <w:bottom w:val="single" w:sz="8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7B54ED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Default="007B54ED" w:rsidP="002C7BF3"/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STRS_AER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Number of days of stress by aeration by month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4ED" w:rsidRPr="00336CD9" w:rsidRDefault="007B54ED" w:rsidP="007B54ED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287FB2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E358E2"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ALNC_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</w:t>
            </w:r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H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F5756D" w:rsidTr="00963FF5">
        <w:tc>
          <w:tcPr>
            <w:tcW w:w="1350" w:type="dxa"/>
            <w:tcBorders>
              <w:top w:val="single" w:sz="8" w:space="0" w:color="auto"/>
            </w:tcBorders>
          </w:tcPr>
          <w:p w:rsidR="00F5756D" w:rsidRDefault="00F5756D" w:rsidP="002C7BF3"/>
        </w:tc>
        <w:tc>
          <w:tcPr>
            <w:tcW w:w="1177" w:type="dxa"/>
            <w:tcBorders>
              <w:top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 </w:t>
            </w:r>
          </w:p>
        </w:tc>
        <w:tc>
          <w:tcPr>
            <w:tcW w:w="5502" w:type="dxa"/>
            <w:tcBorders>
              <w:top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Month </w:t>
            </w:r>
          </w:p>
        </w:tc>
        <w:tc>
          <w:tcPr>
            <w:tcW w:w="1547" w:type="dxa"/>
            <w:tcBorders>
              <w:top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7B54ED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7B54ED"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RAIN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Precipitation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ET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Evapotranspiration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Q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Surface runoff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SSF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Lateral subsurface flow travel time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Days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PRK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Percolation below the root zone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MUSL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Soil loss from water erosion using modified USLE (MUSLE)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YON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Organic N loss with sediment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YON3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NO3 loss in surface runoff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PRKN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Mineral N loss in percolate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SSFN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Mineral N loss in subsurface </w:t>
            </w:r>
            <w:r>
              <w:rPr>
                <w:rFonts w:ascii="Calibri" w:hAnsi="Calibri" w:cs="Calibri"/>
                <w:color w:val="000000"/>
              </w:rPr>
              <w:t xml:space="preserve">flow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MNN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Nitrogen mineralized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IMN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immobilized by decaying residue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DN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loss by denitrification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NFIX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fixed by leguminous crop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UNO3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 uptake by the crop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963FF5">
        <w:tc>
          <w:tcPr>
            <w:tcW w:w="1350" w:type="dxa"/>
            <w:tcBorders>
              <w:bottom w:val="single" w:sz="8" w:space="0" w:color="auto"/>
            </w:tcBorders>
          </w:tcPr>
          <w:p w:rsidR="00F5756D" w:rsidRDefault="00F5756D" w:rsidP="002C7BF3"/>
        </w:tc>
        <w:tc>
          <w:tcPr>
            <w:tcW w:w="1177" w:type="dxa"/>
            <w:tcBorders>
              <w:bottom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TNO3 </w:t>
            </w:r>
          </w:p>
        </w:tc>
        <w:tc>
          <w:tcPr>
            <w:tcW w:w="5502" w:type="dxa"/>
            <w:tcBorders>
              <w:bottom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Total NO3 present in the soil profile </w:t>
            </w:r>
          </w:p>
        </w:tc>
        <w:tc>
          <w:tcPr>
            <w:tcW w:w="1547" w:type="dxa"/>
            <w:tcBorders>
              <w:bottom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kg/ha </w:t>
            </w:r>
          </w:p>
        </w:tc>
      </w:tr>
      <w:tr w:rsidR="00F5756D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56D" w:rsidRDefault="00F5756D" w:rsidP="002C7BF3"/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SW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Total soil water in the profile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m/m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87FB2" w:rsidTr="00963FF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Default="00287FB2" w:rsidP="00E358E2"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ALNC_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DL</w:t>
            </w:r>
            <w:r w:rsidRPr="00336CD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W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Year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B2" w:rsidRPr="00336CD9" w:rsidRDefault="00287FB2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F5756D" w:rsidTr="00963FF5">
        <w:tc>
          <w:tcPr>
            <w:tcW w:w="1350" w:type="dxa"/>
            <w:tcBorders>
              <w:top w:val="single" w:sz="8" w:space="0" w:color="auto"/>
            </w:tcBorders>
          </w:tcPr>
          <w:p w:rsidR="00F5756D" w:rsidRDefault="00F5756D" w:rsidP="002C7BF3"/>
        </w:tc>
        <w:tc>
          <w:tcPr>
            <w:tcW w:w="1177" w:type="dxa"/>
            <w:tcBorders>
              <w:top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 </w:t>
            </w:r>
          </w:p>
        </w:tc>
        <w:tc>
          <w:tcPr>
            <w:tcW w:w="5502" w:type="dxa"/>
            <w:tcBorders>
              <w:top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Month </w:t>
            </w:r>
          </w:p>
        </w:tc>
        <w:tc>
          <w:tcPr>
            <w:tcW w:w="1547" w:type="dxa"/>
            <w:tcBorders>
              <w:top w:val="single" w:sz="8" w:space="0" w:color="auto"/>
            </w:tcBorders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NA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7B54ED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7B54ED"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TMX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Maximum daily air temperature </w:t>
            </w:r>
          </w:p>
        </w:tc>
        <w:tc>
          <w:tcPr>
            <w:tcW w:w="1547" w:type="dxa"/>
          </w:tcPr>
          <w:p w:rsidR="00F5756D" w:rsidRPr="00A955A9" w:rsidRDefault="00F5756D" w:rsidP="00E358E2">
            <w:pPr>
              <w:ind w:left="720" w:hanging="720"/>
            </w:pPr>
            <w:r>
              <w:t>°C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TMN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Minimum daily air temperature </w:t>
            </w:r>
          </w:p>
        </w:tc>
        <w:tc>
          <w:tcPr>
            <w:tcW w:w="1547" w:type="dxa"/>
          </w:tcPr>
          <w:p w:rsidR="00F5756D" w:rsidRPr="00A955A9" w:rsidRDefault="00F5756D" w:rsidP="00E358E2">
            <w:pPr>
              <w:ind w:left="720" w:hanging="720"/>
            </w:pPr>
            <w:r>
              <w:t>°C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RAD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Solar radiation </w:t>
            </w:r>
          </w:p>
        </w:tc>
        <w:tc>
          <w:tcPr>
            <w:tcW w:w="154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>MJ/m</w:t>
            </w:r>
            <w:r w:rsidRPr="00AD6918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336C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RAIN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Precipitation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SNOW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Water content of snowfall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RHUM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Relative humidity </w:t>
            </w:r>
          </w:p>
        </w:tc>
        <w:tc>
          <w:tcPr>
            <w:tcW w:w="1547" w:type="dxa"/>
          </w:tcPr>
          <w:p w:rsidR="00F5756D" w:rsidRDefault="00F5756D" w:rsidP="00E358E2">
            <w:r>
              <w:t>Fraction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PEP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Potential plant water evaporation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1C3C97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1C3C97">
              <w:rPr>
                <w:rFonts w:ascii="Calibri" w:hAnsi="Calibri" w:cs="Calibri"/>
                <w:color w:val="000000"/>
              </w:rPr>
              <w:t>EP</w:t>
            </w:r>
          </w:p>
        </w:tc>
        <w:tc>
          <w:tcPr>
            <w:tcW w:w="5502" w:type="dxa"/>
          </w:tcPr>
          <w:p w:rsidR="00F5756D" w:rsidRPr="00336CD9" w:rsidRDefault="006A2A8C" w:rsidP="00E35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evaporation (</w:t>
            </w:r>
            <w:r w:rsidR="00F5756D">
              <w:rPr>
                <w:rFonts w:ascii="Calibri" w:hAnsi="Calibri" w:cs="Calibri"/>
                <w:color w:val="000000"/>
              </w:rPr>
              <w:t>Transpiration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PET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Potential evaporation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  <w:tr w:rsidR="00F5756D" w:rsidTr="00D70511">
        <w:tc>
          <w:tcPr>
            <w:tcW w:w="1350" w:type="dxa"/>
          </w:tcPr>
          <w:p w:rsidR="00F5756D" w:rsidRDefault="00F5756D" w:rsidP="002C7BF3"/>
        </w:tc>
        <w:tc>
          <w:tcPr>
            <w:tcW w:w="1177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ET </w:t>
            </w:r>
          </w:p>
        </w:tc>
        <w:tc>
          <w:tcPr>
            <w:tcW w:w="5502" w:type="dxa"/>
          </w:tcPr>
          <w:p w:rsidR="00F5756D" w:rsidRPr="00336CD9" w:rsidRDefault="00F5756D" w:rsidP="00E358E2">
            <w:pPr>
              <w:rPr>
                <w:rFonts w:ascii="Calibri" w:hAnsi="Calibri" w:cs="Calibri"/>
                <w:color w:val="000000"/>
              </w:rPr>
            </w:pPr>
            <w:r w:rsidRPr="00336CD9">
              <w:rPr>
                <w:rFonts w:ascii="Calibri" w:hAnsi="Calibri" w:cs="Calibri"/>
                <w:color w:val="000000"/>
              </w:rPr>
              <w:t xml:space="preserve">Evapotranspiration </w:t>
            </w:r>
          </w:p>
        </w:tc>
        <w:tc>
          <w:tcPr>
            <w:tcW w:w="1547" w:type="dxa"/>
          </w:tcPr>
          <w:p w:rsidR="00F5756D" w:rsidRDefault="00F5756D" w:rsidP="00E358E2">
            <w:r>
              <w:rPr>
                <w:rFonts w:ascii="Calibri" w:hAnsi="Calibri" w:cs="Calibri"/>
              </w:rPr>
              <w:t xml:space="preserve">mm </w:t>
            </w:r>
          </w:p>
        </w:tc>
      </w:tr>
    </w:tbl>
    <w:p w:rsidR="007C40D4" w:rsidRDefault="007C40D4" w:rsidP="00287FB2"/>
    <w:sectPr w:rsidR="007C40D4" w:rsidSect="00EF6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77"/>
    <w:rsid w:val="00002B75"/>
    <w:rsid w:val="000237C6"/>
    <w:rsid w:val="000315D5"/>
    <w:rsid w:val="00031CD6"/>
    <w:rsid w:val="00084CB0"/>
    <w:rsid w:val="000A3E88"/>
    <w:rsid w:val="000B734F"/>
    <w:rsid w:val="000D0530"/>
    <w:rsid w:val="000E42A7"/>
    <w:rsid w:val="000F28B8"/>
    <w:rsid w:val="00100CC2"/>
    <w:rsid w:val="00111A6B"/>
    <w:rsid w:val="00114D17"/>
    <w:rsid w:val="0012583B"/>
    <w:rsid w:val="00153F8D"/>
    <w:rsid w:val="001570E2"/>
    <w:rsid w:val="001A3C57"/>
    <w:rsid w:val="001A3CA4"/>
    <w:rsid w:val="001C3C97"/>
    <w:rsid w:val="001C4634"/>
    <w:rsid w:val="00211F64"/>
    <w:rsid w:val="002334EE"/>
    <w:rsid w:val="002419B6"/>
    <w:rsid w:val="00252BCD"/>
    <w:rsid w:val="00271183"/>
    <w:rsid w:val="00286FC9"/>
    <w:rsid w:val="00287FB2"/>
    <w:rsid w:val="002946C6"/>
    <w:rsid w:val="002A3877"/>
    <w:rsid w:val="002A7351"/>
    <w:rsid w:val="002C7BF3"/>
    <w:rsid w:val="002E0B43"/>
    <w:rsid w:val="002E3A75"/>
    <w:rsid w:val="002E6142"/>
    <w:rsid w:val="002F0892"/>
    <w:rsid w:val="00322C0E"/>
    <w:rsid w:val="00322D25"/>
    <w:rsid w:val="00323B1D"/>
    <w:rsid w:val="00383EDE"/>
    <w:rsid w:val="003A0837"/>
    <w:rsid w:val="003B5088"/>
    <w:rsid w:val="003C13FB"/>
    <w:rsid w:val="003E058C"/>
    <w:rsid w:val="003E67D6"/>
    <w:rsid w:val="003F1843"/>
    <w:rsid w:val="00404248"/>
    <w:rsid w:val="0040556B"/>
    <w:rsid w:val="00442703"/>
    <w:rsid w:val="00496007"/>
    <w:rsid w:val="004D3D47"/>
    <w:rsid w:val="004E206F"/>
    <w:rsid w:val="004F1BBD"/>
    <w:rsid w:val="00506A18"/>
    <w:rsid w:val="00510ACE"/>
    <w:rsid w:val="00530E23"/>
    <w:rsid w:val="005543D7"/>
    <w:rsid w:val="00560B55"/>
    <w:rsid w:val="005822E6"/>
    <w:rsid w:val="005E05CF"/>
    <w:rsid w:val="00605897"/>
    <w:rsid w:val="006263EA"/>
    <w:rsid w:val="00645856"/>
    <w:rsid w:val="00651868"/>
    <w:rsid w:val="0067289C"/>
    <w:rsid w:val="00675158"/>
    <w:rsid w:val="006A2A8C"/>
    <w:rsid w:val="006B74E3"/>
    <w:rsid w:val="006C0ED6"/>
    <w:rsid w:val="006E0EE6"/>
    <w:rsid w:val="006E6EEC"/>
    <w:rsid w:val="0071004A"/>
    <w:rsid w:val="00710553"/>
    <w:rsid w:val="00720669"/>
    <w:rsid w:val="00747D18"/>
    <w:rsid w:val="007B54ED"/>
    <w:rsid w:val="007B5A60"/>
    <w:rsid w:val="007C40D4"/>
    <w:rsid w:val="007F3E91"/>
    <w:rsid w:val="00826E59"/>
    <w:rsid w:val="00845CF8"/>
    <w:rsid w:val="00845E09"/>
    <w:rsid w:val="00875F4D"/>
    <w:rsid w:val="00885F6C"/>
    <w:rsid w:val="008A6072"/>
    <w:rsid w:val="008B2F50"/>
    <w:rsid w:val="008C0671"/>
    <w:rsid w:val="008E72BB"/>
    <w:rsid w:val="008F04CD"/>
    <w:rsid w:val="008F278D"/>
    <w:rsid w:val="0091371B"/>
    <w:rsid w:val="009163F7"/>
    <w:rsid w:val="009226BF"/>
    <w:rsid w:val="00930078"/>
    <w:rsid w:val="00957DF3"/>
    <w:rsid w:val="00963FF5"/>
    <w:rsid w:val="00975217"/>
    <w:rsid w:val="00982691"/>
    <w:rsid w:val="00982963"/>
    <w:rsid w:val="009963FA"/>
    <w:rsid w:val="009A7AA2"/>
    <w:rsid w:val="009B2C71"/>
    <w:rsid w:val="009B3DED"/>
    <w:rsid w:val="009D0419"/>
    <w:rsid w:val="009F62C1"/>
    <w:rsid w:val="00A139B7"/>
    <w:rsid w:val="00A15865"/>
    <w:rsid w:val="00A24FE0"/>
    <w:rsid w:val="00A5255E"/>
    <w:rsid w:val="00A70059"/>
    <w:rsid w:val="00A729FC"/>
    <w:rsid w:val="00A77666"/>
    <w:rsid w:val="00A85BEA"/>
    <w:rsid w:val="00A955A9"/>
    <w:rsid w:val="00AD02CA"/>
    <w:rsid w:val="00AD6918"/>
    <w:rsid w:val="00AE5678"/>
    <w:rsid w:val="00B12ABA"/>
    <w:rsid w:val="00B31833"/>
    <w:rsid w:val="00B8695C"/>
    <w:rsid w:val="00B91DA7"/>
    <w:rsid w:val="00B92627"/>
    <w:rsid w:val="00B96F48"/>
    <w:rsid w:val="00BA19B3"/>
    <w:rsid w:val="00BB02F2"/>
    <w:rsid w:val="00BC1AB1"/>
    <w:rsid w:val="00BC2E99"/>
    <w:rsid w:val="00BC66A7"/>
    <w:rsid w:val="00BE4D31"/>
    <w:rsid w:val="00BE7CF3"/>
    <w:rsid w:val="00BF4DA1"/>
    <w:rsid w:val="00C37966"/>
    <w:rsid w:val="00C56925"/>
    <w:rsid w:val="00C57F1E"/>
    <w:rsid w:val="00C6766D"/>
    <w:rsid w:val="00C712DC"/>
    <w:rsid w:val="00C8359B"/>
    <w:rsid w:val="00C978EB"/>
    <w:rsid w:val="00CA4549"/>
    <w:rsid w:val="00D26DA2"/>
    <w:rsid w:val="00D70511"/>
    <w:rsid w:val="00DA3E7A"/>
    <w:rsid w:val="00DC5EB0"/>
    <w:rsid w:val="00DC5F18"/>
    <w:rsid w:val="00E02667"/>
    <w:rsid w:val="00E16E41"/>
    <w:rsid w:val="00E3145E"/>
    <w:rsid w:val="00E358E2"/>
    <w:rsid w:val="00E512A6"/>
    <w:rsid w:val="00E61A94"/>
    <w:rsid w:val="00E6734C"/>
    <w:rsid w:val="00E71E91"/>
    <w:rsid w:val="00E72A3B"/>
    <w:rsid w:val="00E74A6B"/>
    <w:rsid w:val="00E937C3"/>
    <w:rsid w:val="00EA5B3D"/>
    <w:rsid w:val="00EC11E5"/>
    <w:rsid w:val="00EC59E1"/>
    <w:rsid w:val="00EE632B"/>
    <w:rsid w:val="00EF695B"/>
    <w:rsid w:val="00F02FB6"/>
    <w:rsid w:val="00F03146"/>
    <w:rsid w:val="00F10A12"/>
    <w:rsid w:val="00F15142"/>
    <w:rsid w:val="00F220C8"/>
    <w:rsid w:val="00F41308"/>
    <w:rsid w:val="00F4227D"/>
    <w:rsid w:val="00F5756D"/>
    <w:rsid w:val="00F662E1"/>
    <w:rsid w:val="00F66822"/>
    <w:rsid w:val="00F94FDF"/>
    <w:rsid w:val="00FA730E"/>
    <w:rsid w:val="00FB7B0D"/>
    <w:rsid w:val="00FC158B"/>
    <w:rsid w:val="00FE1607"/>
    <w:rsid w:val="00FE47C8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7913-249F-462C-BF3B-C32ECD0F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13757</TotalTime>
  <Pages>12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S. Williams</dc:creator>
  <cp:lastModifiedBy>Amber S. Williams</cp:lastModifiedBy>
  <cp:revision>14</cp:revision>
  <cp:lastPrinted>2016-12-02T16:29:00Z</cp:lastPrinted>
  <dcterms:created xsi:type="dcterms:W3CDTF">2016-11-21T18:59:00Z</dcterms:created>
  <dcterms:modified xsi:type="dcterms:W3CDTF">2017-01-09T21:27:00Z</dcterms:modified>
</cp:coreProperties>
</file>