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552D2" w14:textId="79503923" w:rsidR="00D47847" w:rsidRDefault="00821459" w:rsidP="00821459">
      <w:pPr>
        <w:jc w:val="center"/>
        <w:rPr>
          <w:sz w:val="28"/>
        </w:rPr>
      </w:pPr>
      <w:r>
        <w:rPr>
          <w:b/>
          <w:bCs/>
          <w:sz w:val="28"/>
        </w:rPr>
        <w:t>Alexandra Chaskopoulou Publications</w:t>
      </w:r>
    </w:p>
    <w:tbl>
      <w:tblPr>
        <w:tblW w:w="9660" w:type="dxa"/>
        <w:tblCellMar>
          <w:left w:w="0" w:type="dxa"/>
          <w:right w:w="0" w:type="dxa"/>
        </w:tblCellMar>
        <w:tblLook w:val="04A0" w:firstRow="1" w:lastRow="0" w:firstColumn="1" w:lastColumn="0" w:noHBand="0" w:noVBand="1"/>
      </w:tblPr>
      <w:tblGrid>
        <w:gridCol w:w="9660"/>
      </w:tblGrid>
      <w:tr w:rsidR="00821459" w14:paraId="7BD8EB8D"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7F70DCB" w14:textId="77777777" w:rsidR="00821459" w:rsidRDefault="00821459">
            <w:pPr>
              <w:rPr>
                <w:rFonts w:ascii="Calibri" w:hAnsi="Calibri" w:cs="Calibri"/>
                <w:color w:val="000000"/>
                <w:sz w:val="20"/>
                <w:szCs w:val="20"/>
              </w:rPr>
            </w:pPr>
            <w:r>
              <w:rPr>
                <w:rFonts w:ascii="Calibri" w:hAnsi="Calibri" w:cs="Calibri"/>
                <w:color w:val="000000"/>
                <w:sz w:val="20"/>
                <w:szCs w:val="20"/>
              </w:rPr>
              <w:t>Gonzalez, M.A., Chaskopoulou, A., Georgiou, L., Frontera, E., Caceres, F.J., Masia, M., Gutierrez-Clemente, R., L'Ambert, G., Osorio, H., Seixas, G., Delfilippo, F., Calsolari, M., Mosca, A., Figuerola, J. 2024. Mosquito management strategies in European rice fields: environmental and public health perspectives. Environmental Research. 370: 122534. https://doi.org/10.1016/j.jenvman.2024.122534.</w:t>
            </w:r>
          </w:p>
        </w:tc>
      </w:tr>
      <w:tr w:rsidR="00821459" w14:paraId="3D361E6B"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BD17303" w14:textId="77777777" w:rsidR="00821459" w:rsidRDefault="00821459">
            <w:pPr>
              <w:rPr>
                <w:rFonts w:ascii="Calibri" w:hAnsi="Calibri" w:cs="Calibri"/>
                <w:color w:val="000000"/>
                <w:sz w:val="20"/>
                <w:szCs w:val="20"/>
              </w:rPr>
            </w:pPr>
            <w:r>
              <w:rPr>
                <w:rFonts w:ascii="Calibri" w:hAnsi="Calibri" w:cs="Calibri"/>
                <w:color w:val="000000"/>
                <w:sz w:val="20"/>
                <w:szCs w:val="20"/>
              </w:rPr>
              <w:t>Cohnstaedt, L.W., Lado, P., Ewing, R.D., Cherico, J.A., Wagner Iii, R.R., Brabec, D.L., Shults, P.T., Chaskopaoulu, A. 2024. Conceptualization, design and construction of a novel insect mass trapping device: the USDA Biomass Harverst Trap (USDA-BHT). Journal of Economic Entomology. https://doi.org/10.1093/jee/toae129.</w:t>
            </w:r>
          </w:p>
        </w:tc>
      </w:tr>
      <w:tr w:rsidR="00821459" w14:paraId="2514D170"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6039D107" w14:textId="77777777" w:rsidR="00821459" w:rsidRDefault="00821459">
            <w:pPr>
              <w:rPr>
                <w:rFonts w:ascii="Calibri" w:hAnsi="Calibri" w:cs="Calibri"/>
                <w:color w:val="000000"/>
                <w:sz w:val="20"/>
                <w:szCs w:val="20"/>
              </w:rPr>
            </w:pPr>
            <w:r>
              <w:rPr>
                <w:rFonts w:ascii="Calibri" w:hAnsi="Calibri" w:cs="Calibri"/>
                <w:color w:val="000000"/>
                <w:sz w:val="20"/>
                <w:szCs w:val="20"/>
              </w:rPr>
              <w:t>Cohnstaedt, L.W., Lado, P., Ewing, R.D., Cherico, J.A., Wagner Iii, R.R., Brabec, D.L., Shults, P.T., Chaskopaoulu, A. 2024. Harvesting insect pests for animal feed. Journal of Economic Entomology. https://doi.org/10.1093/jee/toae131.</w:t>
            </w:r>
          </w:p>
        </w:tc>
      </w:tr>
      <w:tr w:rsidR="00821459" w14:paraId="40351DAA"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2AB36BA3" w14:textId="77777777" w:rsidR="00821459" w:rsidRDefault="00821459">
            <w:pPr>
              <w:rPr>
                <w:rFonts w:ascii="Calibri" w:hAnsi="Calibri" w:cs="Calibri"/>
                <w:color w:val="000000"/>
                <w:sz w:val="20"/>
                <w:szCs w:val="20"/>
              </w:rPr>
            </w:pPr>
            <w:r>
              <w:rPr>
                <w:rFonts w:ascii="Calibri" w:hAnsi="Calibri" w:cs="Calibri"/>
                <w:color w:val="000000"/>
                <w:sz w:val="20"/>
                <w:szCs w:val="20"/>
              </w:rPr>
              <w:t>Tsikolia, M., Tsafrakidou, P., Gkektsian, A., Miaoulis, M., Rowland, T., Chaskopoulou, A. 2024. Sand Fly larvae are capable of positive chemotaxis: A proof of concept study using Phlebotomus papatasi as a model species. Journal of Medical Entomology. 61(4)869-876.</w:t>
            </w:r>
            <w:r>
              <w:rPr>
                <w:rFonts w:ascii="Calibri" w:hAnsi="Calibri" w:cs="Calibri"/>
                <w:color w:val="000000"/>
                <w:sz w:val="20"/>
                <w:szCs w:val="20"/>
              </w:rPr>
              <w:br/>
              <w:t>https://doi.org/10.1093/jme/tjae072.</w:t>
            </w:r>
          </w:p>
        </w:tc>
      </w:tr>
      <w:tr w:rsidR="00821459" w14:paraId="684B701C"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50BFC73E" w14:textId="77777777" w:rsidR="00821459" w:rsidRDefault="00821459">
            <w:pPr>
              <w:rPr>
                <w:rFonts w:ascii="Calibri" w:hAnsi="Calibri" w:cs="Calibri"/>
                <w:color w:val="000000"/>
                <w:sz w:val="20"/>
                <w:szCs w:val="20"/>
              </w:rPr>
            </w:pPr>
            <w:r>
              <w:rPr>
                <w:rFonts w:ascii="Calibri" w:hAnsi="Calibri" w:cs="Calibri"/>
                <w:color w:val="000000"/>
                <w:sz w:val="20"/>
                <w:szCs w:val="20"/>
              </w:rPr>
              <w:t>Tsafrakidou, P., Papoti, V., Giannakakis, E., Christaki, A., Miaoulis, M., Oppert, B.S., Cohnstaedt, L.W., Arsi, K., Donoghue, A.M., Vergos, E., Zinoviadou, K., Chaskopoulou, A. 2024. Mosquitoes harvested from rice-fields as alternative protein ingredient in broiler feed: Insights from the first pilot study. Journal of Economic Entomology. 1-12. https://doi.org/10.1093/jee/toae096.</w:t>
            </w:r>
          </w:p>
        </w:tc>
      </w:tr>
      <w:tr w:rsidR="00821459" w14:paraId="2069C8CD" w14:textId="77777777" w:rsidTr="00821459">
        <w:trPr>
          <w:trHeight w:val="129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3118D32A" w14:textId="77777777" w:rsidR="00821459" w:rsidRDefault="00821459">
            <w:pPr>
              <w:rPr>
                <w:rFonts w:ascii="Calibri" w:hAnsi="Calibri" w:cs="Calibri"/>
                <w:color w:val="000000"/>
                <w:sz w:val="20"/>
                <w:szCs w:val="20"/>
              </w:rPr>
            </w:pPr>
            <w:r>
              <w:rPr>
                <w:rFonts w:ascii="Calibri" w:hAnsi="Calibri" w:cs="Calibri"/>
                <w:color w:val="000000"/>
                <w:sz w:val="20"/>
                <w:szCs w:val="20"/>
              </w:rPr>
              <w:t>Müller, G. C., Prozorov, A. M., Traore, M. M., Revay, E. E., Hogsette, J. A., Kline, D., Chaskopoulou, A., Prozorova, T. A., Volkova, J. S., Diarra, R. A., Petrányi, G., Schneider, T., Beck, R. H.-T., Ignatev, N., Yakovlev, R. V., Cui, L., &amp; Schlein, Y. (2023). The Tabanidae (Diptera) of the Greek islands and Cyprus: An annotated checklist with remarks on ecology, zoogeography, and new records on the East Mediterranean fauna. Ecologica Montenegrina, 67, 45–65. https://doi.org/10.37828/em.2023.67.7</w:t>
            </w:r>
          </w:p>
        </w:tc>
      </w:tr>
      <w:tr w:rsidR="00821459" w14:paraId="34210E51" w14:textId="77777777" w:rsidTr="00821459">
        <w:trPr>
          <w:trHeight w:val="94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5493272" w14:textId="77777777" w:rsidR="00821459" w:rsidRDefault="00821459">
            <w:pPr>
              <w:rPr>
                <w:rFonts w:ascii="Calibri" w:hAnsi="Calibri" w:cs="Calibri"/>
                <w:color w:val="000000"/>
                <w:sz w:val="20"/>
                <w:szCs w:val="20"/>
              </w:rPr>
            </w:pPr>
            <w:r>
              <w:rPr>
                <w:rFonts w:ascii="Calibri" w:hAnsi="Calibri" w:cs="Calibri"/>
                <w:color w:val="000000"/>
                <w:sz w:val="20"/>
                <w:szCs w:val="20"/>
              </w:rPr>
              <w:t>Christaki, A., Zinoviadou, K., Papoti, V., Miaoulis, M., Chaskopoulou, A. 2022. The nutrient composition of three mosquito species, Aedes caspius, Anopheles hyrcanus and Culex pipiens, harvested from nature. Sustainability. 14,13852. https://doi.org/10.3390/su142113852.</w:t>
            </w:r>
          </w:p>
        </w:tc>
      </w:tr>
      <w:tr w:rsidR="00821459" w14:paraId="6BCCF9DF"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732EF72A" w14:textId="77777777" w:rsidR="00821459" w:rsidRDefault="00821459">
            <w:pPr>
              <w:rPr>
                <w:rFonts w:ascii="Calibri" w:hAnsi="Calibri" w:cs="Calibri"/>
                <w:color w:val="000000"/>
                <w:sz w:val="20"/>
                <w:szCs w:val="20"/>
              </w:rPr>
            </w:pPr>
            <w:r>
              <w:rPr>
                <w:rFonts w:ascii="Calibri" w:hAnsi="Calibri" w:cs="Calibri"/>
                <w:color w:val="000000"/>
                <w:sz w:val="20"/>
                <w:szCs w:val="20"/>
              </w:rPr>
              <w:t>Ibáñez-Justicia, A., Van De Vossenberg, B., Warbroek, T., Teekema, S., Jacobs, F., Zhao, T., Bueno-Mari, R., Aranda, C., Flacio, E., Chaskopoulou, A., Albieri, A., Stroo, A. 2022. Tracking Asian tiger mosquito introductions in the Netherlands using Nextstrain. Journal of the Mosquito Control Association. 40 (1):11-21. https://doi.org/10.52004/JEMCA2021.0006.</w:t>
            </w:r>
          </w:p>
        </w:tc>
      </w:tr>
      <w:tr w:rsidR="00821459" w14:paraId="196B1FD7" w14:textId="77777777" w:rsidTr="00821459">
        <w:trPr>
          <w:trHeight w:val="818"/>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319AC458" w14:textId="77777777" w:rsidR="00821459" w:rsidRDefault="00821459">
            <w:pPr>
              <w:rPr>
                <w:rFonts w:ascii="Calibri" w:hAnsi="Calibri" w:cs="Calibri"/>
                <w:color w:val="000000"/>
                <w:sz w:val="20"/>
                <w:szCs w:val="20"/>
              </w:rPr>
            </w:pPr>
            <w:r>
              <w:rPr>
                <w:rFonts w:ascii="Calibri" w:hAnsi="Calibri" w:cs="Calibri"/>
                <w:color w:val="000000"/>
                <w:sz w:val="20"/>
                <w:szCs w:val="20"/>
              </w:rPr>
              <w:t>Barcelo, C., Blanda, V., Del Castillo-Remiro, A., Chaskopoulou, A., Connely, C.R., FerreroGomez, L., La Russa, F., Parker-Crockett, C., Serafin-Perez, I., Sousa, C.A., Torina, A., Vontas, J., Miranda, M.A. 2022. Surveillance of invasive mosquito species in islands with focus on potential vectors of zoonotic diseases. Book Chapter. In: Ecology of diseases transmitted by mosquitoes to wildlife. 7: 179-207. https://doi.org/10.3920/978-90-8686-931-2_10.</w:t>
            </w:r>
          </w:p>
        </w:tc>
      </w:tr>
      <w:tr w:rsidR="00821459" w14:paraId="52157323" w14:textId="77777777" w:rsidTr="00821459">
        <w:trPr>
          <w:trHeight w:val="154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3DB1339A" w14:textId="77777777" w:rsidR="00821459" w:rsidRDefault="00821459">
            <w:pPr>
              <w:rPr>
                <w:rFonts w:ascii="Calibri" w:hAnsi="Calibri" w:cs="Calibri"/>
                <w:color w:val="000000"/>
                <w:sz w:val="20"/>
                <w:szCs w:val="20"/>
              </w:rPr>
            </w:pPr>
            <w:r>
              <w:rPr>
                <w:rFonts w:ascii="Calibri" w:hAnsi="Calibri" w:cs="Calibri"/>
                <w:color w:val="000000"/>
                <w:sz w:val="20"/>
                <w:szCs w:val="20"/>
              </w:rPr>
              <w:t>Sofia, M., Giannakopoulos, A., Giantsis, I., Touloudi, A., Birtsas, P., Papageorgiou, K., Athanasakopoulou, Z., Chatzopoulos, D., Vrioni, G., Galamatis, D., Diamantopoulos, V., Mpellou, S., Petridou, E., Kritas, S., Palli, M., Georgakopoulos, G., Vassiliki, S., Athanassios, T., Chaskopoulou, A., Charalambos, B. 2022. West Nile Virus occurrence and ecological niche modeling in wild bird species and mosquito vectors; an active surveillance program in the Peloponnese Region of Greece. Microorganisms. 10(7),1328. https://doi.org/10.3390/microorganisms10071328.</w:t>
            </w:r>
          </w:p>
        </w:tc>
      </w:tr>
      <w:tr w:rsidR="00821459" w14:paraId="34CF8A19"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BEED78A" w14:textId="77777777" w:rsidR="00821459" w:rsidRDefault="00821459">
            <w:pPr>
              <w:rPr>
                <w:rFonts w:ascii="Calibri" w:hAnsi="Calibri" w:cs="Calibri"/>
                <w:sz w:val="20"/>
                <w:szCs w:val="20"/>
              </w:rPr>
            </w:pPr>
            <w:r>
              <w:rPr>
                <w:rFonts w:ascii="Calibri" w:hAnsi="Calibri" w:cs="Calibri"/>
                <w:sz w:val="20"/>
                <w:szCs w:val="20"/>
              </w:rPr>
              <w:t>Fotakis, E., Orfanos, M., Couleris, T., Stamatelopoulos, P., Tsiropoulos, Z., Kampouraki, A., Kioulos, I., Mavridis, K., Chaskopoulou, A., Koliopoulos, G., Vontas, J. 2021. VectorMap-GR: A local scale operational management tool for entomological monitoring, to support  vector control activities in Greece and the Mediterranean Basin. Current Research in Parasitology and Vector Borne Diseases. 1, 100053. https://doi.org/10.1016/j.crpvbd.2021.100053</w:t>
            </w:r>
          </w:p>
        </w:tc>
      </w:tr>
      <w:tr w:rsidR="00821459" w14:paraId="09A303AE"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8F1A711" w14:textId="77777777" w:rsidR="00821459" w:rsidRDefault="00821459">
            <w:pPr>
              <w:rPr>
                <w:rFonts w:ascii="Calibri" w:hAnsi="Calibri" w:cs="Calibri"/>
                <w:color w:val="000000"/>
                <w:sz w:val="20"/>
                <w:szCs w:val="20"/>
              </w:rPr>
            </w:pPr>
            <w:r>
              <w:rPr>
                <w:rFonts w:ascii="Calibri" w:hAnsi="Calibri" w:cs="Calibri"/>
                <w:color w:val="000000"/>
                <w:sz w:val="20"/>
                <w:szCs w:val="20"/>
              </w:rPr>
              <w:lastRenderedPageBreak/>
              <w:t>Balaska, S., Fotakis, E., Chaskopoulou, A., Vontas, J. 2021. Chemical control and insecticide resistance status of sand fly vectors worldwide. PLOS Neglected Tropical Diseases. 15(8): e0009586. https://doi.org/10.1371/journal.pntd.0009586.</w:t>
            </w:r>
          </w:p>
        </w:tc>
      </w:tr>
      <w:tr w:rsidR="00821459" w14:paraId="63733C79"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DD0EF25" w14:textId="77777777" w:rsidR="00821459" w:rsidRDefault="00821459">
            <w:pPr>
              <w:rPr>
                <w:rFonts w:ascii="Calibri" w:hAnsi="Calibri" w:cs="Calibri"/>
                <w:color w:val="000000"/>
                <w:sz w:val="20"/>
                <w:szCs w:val="20"/>
              </w:rPr>
            </w:pPr>
            <w:r>
              <w:rPr>
                <w:rFonts w:ascii="Calibri" w:hAnsi="Calibri" w:cs="Calibri"/>
                <w:color w:val="000000"/>
                <w:sz w:val="20"/>
                <w:szCs w:val="20"/>
              </w:rPr>
              <w:t>Kniha, E., Dvořák, V., Milchram, M. et al. Phlebotomus (Adlerius) simici NITZULESCU, 1931: first record in Austria and phylogenetic relationship with other Adlerius species. Parasites Vectors 14, 20 (2021). https://doi.org/10.1186/s13071-020-04482-8</w:t>
            </w:r>
          </w:p>
        </w:tc>
      </w:tr>
      <w:tr w:rsidR="00821459" w14:paraId="00F80F49" w14:textId="77777777" w:rsidTr="00821459">
        <w:trPr>
          <w:trHeight w:val="52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56E3EC96" w14:textId="77777777" w:rsidR="00821459" w:rsidRDefault="00821459">
            <w:pPr>
              <w:rPr>
                <w:rFonts w:ascii="Calibri" w:hAnsi="Calibri" w:cs="Calibri"/>
                <w:color w:val="000000"/>
                <w:sz w:val="20"/>
                <w:szCs w:val="20"/>
              </w:rPr>
            </w:pPr>
            <w:r>
              <w:rPr>
                <w:rFonts w:ascii="Calibri" w:hAnsi="Calibri" w:cs="Calibri"/>
                <w:color w:val="000000"/>
                <w:sz w:val="20"/>
                <w:szCs w:val="20"/>
              </w:rPr>
              <w:t>Chaskopoulou, A. European Centre for Disease Prevention and Control. Vector control practices and strategies against West Nile virus. Stockholm: ECDC; 2020.</w:t>
            </w:r>
          </w:p>
        </w:tc>
      </w:tr>
      <w:tr w:rsidR="00821459" w14:paraId="0D395626"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76F205C" w14:textId="77777777" w:rsidR="00821459" w:rsidRDefault="00821459">
            <w:pPr>
              <w:rPr>
                <w:rFonts w:ascii="Calibri" w:hAnsi="Calibri" w:cs="Calibri"/>
                <w:color w:val="000000"/>
                <w:sz w:val="20"/>
                <w:szCs w:val="20"/>
              </w:rPr>
            </w:pPr>
            <w:r>
              <w:rPr>
                <w:rFonts w:ascii="Calibri" w:hAnsi="Calibri" w:cs="Calibri"/>
                <w:color w:val="000000"/>
                <w:sz w:val="20"/>
                <w:szCs w:val="20"/>
              </w:rPr>
              <w:t>Ioannis A Giantsis, Stavroula Beleri, Georgios Balatsos, Vasileios Karras, Eleni Patsoula, Dimitrios Papachristos, Antonios Michaelakis, Alexandra Chaskopoulou, Sand Fly (Diptera: Psychodidae: Phlebotominae) Population Dynamics and Natural Leishmania Infections in Attica Region, Greece, Journal of Medical Entomology, , tjaa158, https://doi.org/10.1093/jme/tjaa158</w:t>
            </w:r>
          </w:p>
        </w:tc>
      </w:tr>
      <w:tr w:rsidR="00821459" w14:paraId="0B77DC25"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6BAA9DE2" w14:textId="77777777" w:rsidR="00821459" w:rsidRDefault="00821459">
            <w:pPr>
              <w:rPr>
                <w:rFonts w:ascii="Calibri" w:hAnsi="Calibri" w:cs="Calibri"/>
                <w:color w:val="000000"/>
                <w:sz w:val="20"/>
                <w:szCs w:val="20"/>
              </w:rPr>
            </w:pPr>
            <w:r>
              <w:rPr>
                <w:rFonts w:ascii="Calibri" w:hAnsi="Calibri" w:cs="Calibri"/>
                <w:color w:val="000000"/>
                <w:sz w:val="20"/>
                <w:szCs w:val="20"/>
              </w:rPr>
              <w:t>Balaska, S., Fotakis, E., Kioulos, I., Grigoraki, L., Mpellou, S., Chaskoupoulou, A., Vontas, J. 2020. Bioassay and molecular monitoring of insecticide resistance status in Aedes albopictus populations from Greece, to support evidence-based vector control. Parasites &amp; Vectors. 13:328. https://doi.org/10.1186/s13071-020-04204-0.</w:t>
            </w:r>
          </w:p>
        </w:tc>
      </w:tr>
      <w:tr w:rsidR="00821459" w14:paraId="46F9DD26"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045206E" w14:textId="77777777" w:rsidR="00821459" w:rsidRDefault="00821459">
            <w:pPr>
              <w:rPr>
                <w:rFonts w:ascii="Calibri" w:hAnsi="Calibri" w:cs="Calibri"/>
                <w:color w:val="000000"/>
                <w:sz w:val="20"/>
                <w:szCs w:val="20"/>
              </w:rPr>
            </w:pPr>
            <w:r>
              <w:rPr>
                <w:rFonts w:ascii="Calibri" w:hAnsi="Calibri" w:cs="Calibri"/>
                <w:color w:val="000000"/>
                <w:sz w:val="20"/>
                <w:szCs w:val="20"/>
              </w:rPr>
              <w:t xml:space="preserve">Fotakis EA, Mastrantonio V, Grigoraki L, Porretta D, Puggioli A, Chaskopoulou A, et al. 2020. Identification and detection of a novel point mutation in the Chitin Synthase gene of Culex pipiens associated with diflubenzuron resistance. PLoS Negl Trop Dis 14(5): e0008284. https://doi.org/10.1371/journal.pntd.0008284 </w:t>
            </w:r>
          </w:p>
        </w:tc>
      </w:tr>
      <w:tr w:rsidR="00821459" w14:paraId="4703CDCD"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7AA5D5B0" w14:textId="77777777" w:rsidR="00821459" w:rsidRDefault="00821459">
            <w:pPr>
              <w:rPr>
                <w:rFonts w:ascii="Calibri" w:hAnsi="Calibri" w:cs="Calibri"/>
                <w:color w:val="000000"/>
                <w:sz w:val="20"/>
                <w:szCs w:val="20"/>
              </w:rPr>
            </w:pPr>
            <w:r>
              <w:rPr>
                <w:rFonts w:ascii="Calibri" w:hAnsi="Calibri" w:cs="Calibri"/>
                <w:color w:val="000000"/>
                <w:sz w:val="20"/>
                <w:szCs w:val="20"/>
              </w:rPr>
              <w:t>Fotakis, E., Giantsis, I., Castells Sierra, J., Tanti, F., Balaska, S., Mavridis, K., Kourtidis, S., Vontas, J., Chaskopoulou, A. 2020. Fighting vector borne diseases in refugee camps, Greece: mosquito and sand fly population structure, pathogen circulation and insecticide resistance. Journal of Infectious Diseases. 9:30. https://doi.org/10.1186/s40249-020-0635-4.</w:t>
            </w:r>
          </w:p>
        </w:tc>
      </w:tr>
      <w:tr w:rsidR="00821459" w14:paraId="77B6ADA9"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77FB1DE4" w14:textId="77777777" w:rsidR="00821459" w:rsidRDefault="00821459">
            <w:pPr>
              <w:rPr>
                <w:rFonts w:ascii="Calibri" w:hAnsi="Calibri" w:cs="Calibri"/>
                <w:color w:val="000000"/>
                <w:sz w:val="20"/>
                <w:szCs w:val="20"/>
              </w:rPr>
            </w:pPr>
            <w:r>
              <w:rPr>
                <w:rFonts w:ascii="Calibri" w:hAnsi="Calibri" w:cs="Calibri"/>
                <w:color w:val="000000"/>
                <w:sz w:val="20"/>
                <w:szCs w:val="20"/>
              </w:rPr>
              <w:t>Benante, J.P., James, F., Lawrence, K., Fansiri, T., Pongsiri, A., Ponlawat, A., Chaskopoulou, A. 2018. A comparative study of mosquito (Diptera: Culicidae) and sand fly(Diptera: Psychodidae: Phlebotominae) sampling using dry ice and chemically generated carbon dioxide from three different prototype CO2 generators. Journal of Economic Entomology. 112:494-498. https://doi.org/10.1093/jee/toy319.</w:t>
            </w:r>
          </w:p>
        </w:tc>
      </w:tr>
      <w:tr w:rsidR="00821459" w14:paraId="13CE6645"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363113B9" w14:textId="77777777" w:rsidR="00821459" w:rsidRDefault="00821459">
            <w:pPr>
              <w:rPr>
                <w:rFonts w:ascii="Calibri" w:hAnsi="Calibri" w:cs="Calibri"/>
                <w:color w:val="000000"/>
                <w:sz w:val="20"/>
                <w:szCs w:val="20"/>
              </w:rPr>
            </w:pPr>
            <w:r>
              <w:rPr>
                <w:rFonts w:ascii="Calibri" w:hAnsi="Calibri" w:cs="Calibri"/>
                <w:color w:val="000000"/>
                <w:sz w:val="20"/>
                <w:szCs w:val="20"/>
              </w:rPr>
              <w:t>Hlavackova, K., Dvorak, V., Chaskopoulou, A., Volf, P., Halada, P. 2019. A novel MALDI-TOF MSbased method for blood meal identification in insect vectors: a proof of concept study on phlebotomine sand flies. PLOS Neglected Tropical Diseases. 13(9): e0007669. https://doi.org/10.1371/journal.pntd.0007669.</w:t>
            </w:r>
          </w:p>
        </w:tc>
      </w:tr>
      <w:tr w:rsidR="00821459" w14:paraId="65640929" w14:textId="77777777" w:rsidTr="00821459">
        <w:trPr>
          <w:trHeight w:val="79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7036122C" w14:textId="77777777" w:rsidR="00821459" w:rsidRDefault="00821459">
            <w:pPr>
              <w:rPr>
                <w:rFonts w:ascii="Calibri" w:hAnsi="Calibri" w:cs="Calibri"/>
                <w:color w:val="000000"/>
                <w:sz w:val="20"/>
                <w:szCs w:val="20"/>
              </w:rPr>
            </w:pPr>
            <w:r>
              <w:rPr>
                <w:rFonts w:ascii="Calibri" w:hAnsi="Calibri" w:cs="Calibri"/>
                <w:color w:val="000000"/>
                <w:sz w:val="20"/>
                <w:szCs w:val="20"/>
              </w:rPr>
              <w:t>Porretta, D., Fotakis, E.A., Mastrantonio, V., Chaskopoulou, A., Michaelakis, A., Kioulos, I., Weill, M., Urbanelli, S., Vontas, J., Bellini, R. 2019. Focal distribution of diflubenzuron resistance mutations in Culex pipiens mosquitoes from Northern Italy is associated with the history of insecticide applications. ACTA TROPICA. 193:106-112.</w:t>
            </w:r>
            <w:r>
              <w:rPr>
                <w:rFonts w:ascii="Calibri" w:hAnsi="Calibri" w:cs="Calibri"/>
                <w:color w:val="000000"/>
                <w:sz w:val="20"/>
                <w:szCs w:val="20"/>
              </w:rPr>
              <w:br/>
              <w:t>https://doi.org/10.1016/j.actatropica.2019.02.024.</w:t>
            </w:r>
          </w:p>
        </w:tc>
      </w:tr>
      <w:tr w:rsidR="00821459" w14:paraId="70A58CF3" w14:textId="77777777" w:rsidTr="00821459">
        <w:trPr>
          <w:trHeight w:val="84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9C04861" w14:textId="77777777" w:rsidR="00821459" w:rsidRDefault="00821459">
            <w:pPr>
              <w:rPr>
                <w:rFonts w:ascii="Calibri" w:hAnsi="Calibri" w:cs="Calibri"/>
                <w:color w:val="000000"/>
                <w:sz w:val="20"/>
                <w:szCs w:val="20"/>
              </w:rPr>
            </w:pPr>
            <w:r>
              <w:rPr>
                <w:rFonts w:ascii="Calibri" w:hAnsi="Calibri" w:cs="Calibri"/>
                <w:color w:val="000000"/>
                <w:sz w:val="20"/>
                <w:szCs w:val="20"/>
              </w:rPr>
              <w:t>Fotakis, E.A., Giantsis, I.A., Avgerinou, A., Kourtidis, S., Agathaggelidou, E., Kapoula, C., Dadakou, G., Vontas, J., Chaskopoulou, A. 2019. Identification of Leishmania species in naturally infected sand flies from refugee camps, Greece. Emerging Infectious Diseases. 25(2):361-364. https://dx.doi.org/10.3201/eid2502.181359.</w:t>
            </w:r>
          </w:p>
        </w:tc>
      </w:tr>
      <w:tr w:rsidR="00821459" w14:paraId="6C48DAEB" w14:textId="77777777" w:rsidTr="00821459">
        <w:trPr>
          <w:trHeight w:val="117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A1D2CB5" w14:textId="77777777" w:rsidR="00821459" w:rsidRDefault="00821459">
            <w:pPr>
              <w:rPr>
                <w:rFonts w:ascii="Calibri" w:hAnsi="Calibri" w:cs="Calibri"/>
                <w:color w:val="000000"/>
                <w:sz w:val="20"/>
                <w:szCs w:val="20"/>
              </w:rPr>
            </w:pPr>
            <w:r>
              <w:rPr>
                <w:rFonts w:ascii="Calibri" w:hAnsi="Calibri" w:cs="Calibri"/>
                <w:color w:val="000000"/>
                <w:sz w:val="20"/>
                <w:szCs w:val="20"/>
              </w:rPr>
              <w:t>Giantsis, I.A., Chaskopoulou, A. 2018. Broadening the tools for recognizing sand fly breeding habitats: A novel molecular approach for the detection of Phlebotomine larval DNA in soil substrates. ACTA TROPICA. 190:123-128. https://doi.org/10.1016/j.actatropica.2018.11.008.</w:t>
            </w:r>
          </w:p>
        </w:tc>
      </w:tr>
      <w:tr w:rsidR="00821459" w14:paraId="12EB584B" w14:textId="77777777" w:rsidTr="00821459">
        <w:trPr>
          <w:trHeight w:val="87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20347EE" w14:textId="77777777" w:rsidR="00821459" w:rsidRDefault="00821459">
            <w:pPr>
              <w:rPr>
                <w:rFonts w:ascii="Calibri" w:hAnsi="Calibri" w:cs="Calibri"/>
                <w:color w:val="000000"/>
                <w:sz w:val="20"/>
                <w:szCs w:val="20"/>
              </w:rPr>
            </w:pPr>
            <w:r>
              <w:rPr>
                <w:rFonts w:ascii="Calibri" w:hAnsi="Calibri" w:cs="Calibri"/>
                <w:color w:val="000000"/>
                <w:sz w:val="20"/>
                <w:szCs w:val="20"/>
              </w:rPr>
              <w:t>Fotakis, M., Giantsis, I., Demir, S., Vontas, J., Chaskopoulou, A. 2018. Detection of pyrethroid resistance mutations in the major leishmaniasis vector Phlebotomus papatasi. Journal of Medical Entomology. 55(5):1225-1230. doi.org/10.1093/jme/tjy066.</w:t>
            </w:r>
          </w:p>
        </w:tc>
      </w:tr>
      <w:tr w:rsidR="00821459" w14:paraId="46964C36" w14:textId="77777777" w:rsidTr="00821459">
        <w:trPr>
          <w:trHeight w:val="818"/>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69A6FF20" w14:textId="77777777" w:rsidR="00821459" w:rsidRDefault="00821459">
            <w:pPr>
              <w:rPr>
                <w:rFonts w:ascii="Calibri" w:hAnsi="Calibri" w:cs="Calibri"/>
                <w:color w:val="000000"/>
                <w:sz w:val="20"/>
                <w:szCs w:val="20"/>
              </w:rPr>
            </w:pPr>
            <w:r>
              <w:rPr>
                <w:rFonts w:ascii="Calibri" w:hAnsi="Calibri" w:cs="Calibri"/>
                <w:color w:val="000000"/>
                <w:sz w:val="20"/>
                <w:szCs w:val="20"/>
              </w:rPr>
              <w:lastRenderedPageBreak/>
              <w:t>M. Marshall, J. A. Goolsby, A. T. Vacek, P. J. Moran, A. A. Kirk, E. Cortes Mendoza, M. Cristofaro, A. Bownes, A. Mastoras, J. Kashefi, A. Chaskopoulou, L. Smith, B. Goldsmith &amp; A. E. Racelis (2018) Densities of the arundo wasp, Tetramesa romana (Hymenoptera: Eurytomidae) across its native range in Mediterranean Europe and introduced ranges in North America and Africa, Biocontrol Science and Technology, 28:8, 772-785, DOI: 10.1080/09583157.2018.1493090</w:t>
            </w:r>
          </w:p>
        </w:tc>
      </w:tr>
      <w:tr w:rsidR="00821459" w14:paraId="22DCFBD8" w14:textId="77777777" w:rsidTr="00821459">
        <w:trPr>
          <w:trHeight w:val="10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0EF68870" w14:textId="77777777" w:rsidR="00821459" w:rsidRDefault="00821459">
            <w:pPr>
              <w:rPr>
                <w:rFonts w:ascii="Calibri" w:hAnsi="Calibri" w:cs="Calibri"/>
                <w:color w:val="000000"/>
                <w:sz w:val="20"/>
                <w:szCs w:val="20"/>
              </w:rPr>
            </w:pPr>
            <w:r>
              <w:rPr>
                <w:rFonts w:ascii="Calibri" w:hAnsi="Calibri" w:cs="Calibri"/>
                <w:color w:val="000000"/>
                <w:sz w:val="20"/>
                <w:szCs w:val="20"/>
              </w:rPr>
              <w:t>Miaoulis, M., Giantsis, I., Schaffner, F., Chaskopoulou, A. 2018. Re-examination of the taxonomic status of Anopheles hyrcanus and Anopheles pseudopictus using a multilocus genetic approach. Journal of Vector Ecology. 43(1):179-183. doi:10.1111/jvec.12297.</w:t>
            </w:r>
          </w:p>
        </w:tc>
      </w:tr>
      <w:tr w:rsidR="00821459" w14:paraId="75F7694C" w14:textId="77777777" w:rsidTr="00821459">
        <w:trPr>
          <w:trHeight w:val="829"/>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2B64811" w14:textId="77777777" w:rsidR="00821459" w:rsidRDefault="00821459">
            <w:pPr>
              <w:rPr>
                <w:rFonts w:ascii="Calibri" w:hAnsi="Calibri" w:cs="Calibri"/>
                <w:color w:val="000000"/>
                <w:sz w:val="20"/>
                <w:szCs w:val="20"/>
              </w:rPr>
            </w:pPr>
            <w:r>
              <w:rPr>
                <w:rFonts w:ascii="Calibri" w:hAnsi="Calibri" w:cs="Calibri"/>
                <w:color w:val="000000"/>
                <w:sz w:val="20"/>
                <w:szCs w:val="20"/>
              </w:rPr>
              <w:t>Chaskopoulou, A., Kashefi, Miaoulis, M. 2018. Ground ultra low volume (ULV) space spray applications for the control of wild sand fly populations (Psychodidae: Phlebotominae) in Europe. ACTA TROPICA. 182:54-59. doi: 10.1016/j.</w:t>
            </w:r>
          </w:p>
        </w:tc>
      </w:tr>
      <w:tr w:rsidR="00821459" w14:paraId="2F415397" w14:textId="77777777" w:rsidTr="00821459">
        <w:trPr>
          <w:trHeight w:val="112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2F8F807F" w14:textId="77777777" w:rsidR="00821459" w:rsidRDefault="00821459">
            <w:pPr>
              <w:rPr>
                <w:rFonts w:ascii="Calibri" w:hAnsi="Calibri" w:cs="Calibri"/>
                <w:color w:val="000000"/>
                <w:sz w:val="20"/>
                <w:szCs w:val="20"/>
              </w:rPr>
            </w:pPr>
            <w:r>
              <w:rPr>
                <w:rFonts w:ascii="Calibri" w:hAnsi="Calibri" w:cs="Calibri"/>
                <w:color w:val="000000"/>
                <w:sz w:val="20"/>
                <w:szCs w:val="20"/>
              </w:rPr>
              <w:t>Groen, T.A., L'Ambert, G., Bellini, R., Chaskopoulou, A., Petric, D., Zgomba, M., Marrama, L., Bicout, D.J. 2017. Ecology of West Nile virus across four European countries II: Empirical modelling of the dynamics of Culex pipens abundances in different regions. Parasites &amp; Vectors. 10(1):524. https://doi.org/10.1186/s13071-017-2484-y.</w:t>
            </w:r>
          </w:p>
        </w:tc>
      </w:tr>
      <w:tr w:rsidR="00821459" w14:paraId="7C36A127" w14:textId="77777777" w:rsidTr="00821459">
        <w:trPr>
          <w:trHeight w:val="82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78309E52" w14:textId="77777777" w:rsidR="00821459" w:rsidRDefault="00821459">
            <w:pPr>
              <w:rPr>
                <w:rFonts w:ascii="Calibri" w:hAnsi="Calibri" w:cs="Calibri"/>
                <w:color w:val="000000"/>
                <w:sz w:val="20"/>
                <w:szCs w:val="20"/>
              </w:rPr>
            </w:pPr>
            <w:r>
              <w:rPr>
                <w:rFonts w:ascii="Calibri" w:hAnsi="Calibri" w:cs="Calibri"/>
                <w:color w:val="000000"/>
                <w:sz w:val="20"/>
                <w:szCs w:val="20"/>
              </w:rPr>
              <w:t>Kashefi, J., Demir, S., Goolsby, J., Smith, L., Chaskopoulou, A. 2017. Cattle fever tick, Rhipicephalus annulatus (Acari: Ixodidae), and the quest for discovery of its natural enemies in the Balkan Region.5th International Symposium on Biological Control of Arthropods, Langkawi Island, Malaysia, Sept. 11-16, 2017. pp. 327-329.</w:t>
            </w:r>
          </w:p>
        </w:tc>
      </w:tr>
      <w:tr w:rsidR="00821459" w14:paraId="36C23AE6" w14:textId="77777777" w:rsidTr="00821459">
        <w:trPr>
          <w:trHeight w:val="912"/>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56D14EA0" w14:textId="77777777" w:rsidR="00821459" w:rsidRDefault="00821459">
            <w:pPr>
              <w:rPr>
                <w:rFonts w:ascii="Calibri" w:hAnsi="Calibri" w:cs="Calibri"/>
                <w:color w:val="000000"/>
                <w:sz w:val="20"/>
                <w:szCs w:val="20"/>
              </w:rPr>
            </w:pPr>
            <w:r>
              <w:rPr>
                <w:rFonts w:ascii="Calibri" w:hAnsi="Calibri" w:cs="Calibri"/>
                <w:color w:val="000000"/>
                <w:sz w:val="20"/>
                <w:szCs w:val="20"/>
              </w:rPr>
              <w:t>Parker, C.N., Pereira, R., Baldwin, R., Chaskopoulou, A., Koehler, P.G. 2017. Laboratory Evaluation of a Novel Lethal Ovitrap for Control of Aedes aegypti. Journal of Medical Entomology. 24(6):1666-1673. doi: 10.1093/jme/tjx161.</w:t>
            </w:r>
          </w:p>
        </w:tc>
      </w:tr>
      <w:tr w:rsidR="00821459" w14:paraId="29B55619" w14:textId="77777777" w:rsidTr="00821459">
        <w:trPr>
          <w:trHeight w:val="78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545A5D2C" w14:textId="77777777" w:rsidR="00821459" w:rsidRDefault="00821459">
            <w:pPr>
              <w:rPr>
                <w:rFonts w:ascii="Calibri" w:hAnsi="Calibri" w:cs="Calibri"/>
                <w:color w:val="000000"/>
                <w:sz w:val="20"/>
                <w:szCs w:val="20"/>
              </w:rPr>
            </w:pPr>
            <w:r>
              <w:rPr>
                <w:rFonts w:ascii="Calibri" w:hAnsi="Calibri" w:cs="Calibri"/>
                <w:color w:val="000000"/>
                <w:sz w:val="20"/>
                <w:szCs w:val="20"/>
              </w:rPr>
              <w:t>Chaskopoulou, A., L'Ambert, G., Petric, D., Bellini, R., Zgomba, M., Groen, T.A., Marrama, L., Bicout, D.J. 2016. Ecology of West Nile Fever across four European countries: Review of weather profiles, vector population dynamics and vector control response. Parasites &amp; Vectors. 9(1): 482. DOI:10.1186/s13071-016-1736-6.</w:t>
            </w:r>
          </w:p>
        </w:tc>
      </w:tr>
      <w:tr w:rsidR="00821459" w14:paraId="301913BF" w14:textId="77777777" w:rsidTr="00821459">
        <w:trPr>
          <w:trHeight w:val="1103"/>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2CB4D340" w14:textId="77777777" w:rsidR="00821459" w:rsidRDefault="00821459">
            <w:pPr>
              <w:rPr>
                <w:rFonts w:ascii="Calibri" w:hAnsi="Calibri" w:cs="Calibri"/>
                <w:color w:val="000000"/>
                <w:sz w:val="20"/>
                <w:szCs w:val="20"/>
              </w:rPr>
            </w:pPr>
            <w:r>
              <w:rPr>
                <w:rFonts w:ascii="Calibri" w:hAnsi="Calibri" w:cs="Calibri"/>
                <w:color w:val="000000"/>
                <w:sz w:val="20"/>
                <w:szCs w:val="20"/>
              </w:rPr>
              <w:t xml:space="preserve">Fotakis EA, Chaskopoulou A, Grigoraki L, Tsiamantas A, Kounadi S,  Georgiou L, Vontas J. 2017. Analysis of population structure and insecticide resistance in mosquitoes of the genus Culex, Anopheles and Aedes from different environments of Greece with a history of mosquito borne disease transmission. Acta Trop. 174:29-37. doi:10.1016/j.actatropica.2017.06.005. </w:t>
            </w:r>
          </w:p>
        </w:tc>
      </w:tr>
      <w:tr w:rsidR="00821459" w14:paraId="10867447" w14:textId="77777777" w:rsidTr="00821459">
        <w:trPr>
          <w:trHeight w:val="1778"/>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D174387" w14:textId="77777777" w:rsidR="00821459" w:rsidRDefault="00821459">
            <w:pPr>
              <w:rPr>
                <w:rFonts w:ascii="Calibri" w:hAnsi="Calibri" w:cs="Calibri"/>
                <w:color w:val="000000"/>
                <w:sz w:val="20"/>
                <w:szCs w:val="20"/>
              </w:rPr>
            </w:pPr>
            <w:r>
              <w:rPr>
                <w:rFonts w:ascii="Calibri" w:hAnsi="Calibri" w:cs="Calibri"/>
                <w:color w:val="000000"/>
                <w:sz w:val="20"/>
                <w:szCs w:val="20"/>
              </w:rPr>
              <w:t>Grigoraki, L., Pipini, D., Lappe, P., Weill, M., Chaskopoulou, A., Vontas, J. 2017. Carboxylesterase gene amplifications associated with insecticide resistance in Aedes albopictus: geographical distribution and evolutionary origin. PLOS Neglected Tropical Diseases. 11(4), p.e0005533.</w:t>
            </w:r>
          </w:p>
        </w:tc>
      </w:tr>
      <w:tr w:rsidR="00821459" w14:paraId="33716F13"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127804B" w14:textId="77777777" w:rsidR="00821459" w:rsidRDefault="00821459">
            <w:pPr>
              <w:rPr>
                <w:rFonts w:ascii="Calibri" w:hAnsi="Calibri" w:cs="Calibri"/>
                <w:color w:val="000000"/>
                <w:sz w:val="20"/>
                <w:szCs w:val="20"/>
              </w:rPr>
            </w:pPr>
            <w:r>
              <w:rPr>
                <w:rFonts w:ascii="Calibri" w:hAnsi="Calibri" w:cs="Calibri"/>
                <w:color w:val="000000"/>
                <w:sz w:val="20"/>
                <w:szCs w:val="20"/>
              </w:rPr>
              <w:t>Giantsis, I., Sierra, J.C., Chaskopoulou, A. 2017. The distribution of the invasive pest, rice water weevil Lissorhoptrus oryzophilus (Coleoptera: Curculionidae), is expanding in Europe: First record in the Balkans, confirmed by CO1 DNA barcoding. Phytoparasitica. 45: 147. https://doi.org/10.1007/s12600-017-0576-z.</w:t>
            </w:r>
          </w:p>
        </w:tc>
      </w:tr>
      <w:tr w:rsidR="00821459" w14:paraId="37188989" w14:textId="77777777" w:rsidTr="00821459">
        <w:trPr>
          <w:trHeight w:val="810"/>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21BEFDBA" w14:textId="77777777" w:rsidR="00821459" w:rsidRDefault="00821459">
            <w:pPr>
              <w:rPr>
                <w:rFonts w:ascii="Calibri" w:hAnsi="Calibri" w:cs="Calibri"/>
                <w:color w:val="000000"/>
                <w:sz w:val="20"/>
                <w:szCs w:val="20"/>
              </w:rPr>
            </w:pPr>
            <w:r>
              <w:rPr>
                <w:rFonts w:ascii="Calibri" w:hAnsi="Calibri" w:cs="Calibri"/>
                <w:color w:val="000000"/>
                <w:sz w:val="20"/>
                <w:szCs w:val="20"/>
              </w:rPr>
              <w:t>Giantsis, I., Chaskopoulou, A., Bon, M. 2017. Direct Multiplex PCR (dmPCR) for the Identification of Six Phlebotomine Sand Fly Species (Diptera: Psychodidae), Including Major Leishmania Vectors of the Mediterranean. Journal of Economic Entomology. tow269.</w:t>
            </w:r>
          </w:p>
        </w:tc>
      </w:tr>
      <w:tr w:rsidR="00821459" w14:paraId="7E19429D"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436112C1" w14:textId="77777777" w:rsidR="00821459" w:rsidRDefault="00821459">
            <w:pPr>
              <w:rPr>
                <w:rFonts w:ascii="Calibri" w:hAnsi="Calibri" w:cs="Calibri"/>
                <w:color w:val="000000"/>
                <w:sz w:val="20"/>
                <w:szCs w:val="20"/>
              </w:rPr>
            </w:pPr>
            <w:r>
              <w:rPr>
                <w:rFonts w:ascii="Calibri" w:hAnsi="Calibri" w:cs="Calibri"/>
                <w:color w:val="000000"/>
                <w:sz w:val="20"/>
                <w:szCs w:val="20"/>
              </w:rPr>
              <w:t>Chaskopoulou A, Giantisi IA, Demir S, Bon MC. 2016. Species composition, activity patterns and blood meal analysis of sand fly populations (Diptera: Psychodidae) in the metropolitan region of Thessaloniki, an endemic focus of canine leishmaniasis. Acta Tropica. 158: 170-176.</w:t>
            </w:r>
          </w:p>
        </w:tc>
      </w:tr>
      <w:tr w:rsidR="00821459" w14:paraId="45D1D6EA" w14:textId="77777777" w:rsidTr="00821459">
        <w:trPr>
          <w:trHeight w:val="52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2A1D6C56" w14:textId="77777777" w:rsidR="00821459" w:rsidRDefault="00821459">
            <w:pPr>
              <w:rPr>
                <w:rFonts w:ascii="Calibri" w:hAnsi="Calibri" w:cs="Calibri"/>
                <w:color w:val="000000"/>
                <w:sz w:val="20"/>
                <w:szCs w:val="20"/>
              </w:rPr>
            </w:pPr>
            <w:r>
              <w:rPr>
                <w:rFonts w:ascii="Calibri" w:hAnsi="Calibri" w:cs="Calibri"/>
                <w:color w:val="000000"/>
                <w:sz w:val="20"/>
                <w:szCs w:val="20"/>
              </w:rPr>
              <w:lastRenderedPageBreak/>
              <w:t>Giantsis IA, Chaskopoulou A, Bon MC. 2016. Mild-Vectolysis: A Nondestructive DNA Extraction Method for Vouchering Sand Flies and Mosquitoes. Journal of Medical Entomology 53:3, 692-695.</w:t>
            </w:r>
          </w:p>
        </w:tc>
      </w:tr>
      <w:tr w:rsidR="00821459" w14:paraId="7ED40137"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1E2EA747" w14:textId="77777777" w:rsidR="00821459" w:rsidRDefault="00821459">
            <w:pPr>
              <w:rPr>
                <w:rFonts w:ascii="Calibri" w:hAnsi="Calibri" w:cs="Calibri"/>
                <w:color w:val="000000"/>
                <w:sz w:val="20"/>
                <w:szCs w:val="20"/>
              </w:rPr>
            </w:pPr>
            <w:r>
              <w:rPr>
                <w:rFonts w:ascii="Calibri" w:hAnsi="Calibri" w:cs="Calibri"/>
                <w:color w:val="000000"/>
                <w:sz w:val="20"/>
                <w:szCs w:val="20"/>
              </w:rPr>
              <w:t>Cameron, M., Acosta-Serrano, A., Bern, C., Boelaert, M., Den Boer, M., Chapman, L., Chaskopoulou, A., Coleman, M., Croft, S., Courtney, O. et al. 2016. Understanding the transmission dynamics of Leishmania donovani to provide robust evidence for interventions to eliminate visceral leishmaniasis in Bihar, India. Parasites &amp; Vectors. 9:25 DOI: 10.1186/s13071-016-1309-8.</w:t>
            </w:r>
          </w:p>
        </w:tc>
      </w:tr>
      <w:tr w:rsidR="00821459" w14:paraId="72987B94" w14:textId="77777777" w:rsidTr="00821459">
        <w:trPr>
          <w:trHeight w:val="1530"/>
        </w:trPr>
        <w:tc>
          <w:tcPr>
            <w:tcW w:w="9660" w:type="dxa"/>
            <w:tcBorders>
              <w:top w:val="nil"/>
              <w:left w:val="nil"/>
              <w:bottom w:val="nil"/>
              <w:right w:val="nil"/>
            </w:tcBorders>
            <w:shd w:val="clear" w:color="auto" w:fill="auto"/>
            <w:tcMar>
              <w:top w:w="15" w:type="dxa"/>
              <w:left w:w="15" w:type="dxa"/>
              <w:bottom w:w="0" w:type="dxa"/>
              <w:right w:w="15" w:type="dxa"/>
            </w:tcMar>
            <w:vAlign w:val="center"/>
            <w:hideMark/>
          </w:tcPr>
          <w:p w14:paraId="263FA48D" w14:textId="77777777" w:rsidR="00821459" w:rsidRDefault="00821459">
            <w:pPr>
              <w:rPr>
                <w:rFonts w:ascii="Calibri" w:hAnsi="Calibri" w:cs="Calibri"/>
                <w:color w:val="000000"/>
                <w:sz w:val="20"/>
                <w:szCs w:val="20"/>
              </w:rPr>
            </w:pPr>
            <w:r>
              <w:rPr>
                <w:rFonts w:ascii="Calibri" w:hAnsi="Calibri" w:cs="Calibri"/>
                <w:color w:val="000000"/>
                <w:sz w:val="20"/>
                <w:szCs w:val="20"/>
              </w:rPr>
              <w:t>Jacquet S, Garros C, Lombaert E, Walton C, Restrepo J, Allene X, Baldet T, Cetre-Sossah C, Chaskopoulou A, Delecolle JC, Desvars A, Djerbal M, Fall M, Gardes L, de Garine-Wichatitsky M, Goffredo M, Gottlieb Y, Gueye Fall A, Kasina M, Labuschagne K, Lhor Y, Lucientes J, Martin T, Mathieu B, Miranda M, Pages N, Pereira da Fonseca I, Ramilo DW, Segard A, Setier-Rio ML, Stachurski F, Tabbabi A, Talla Seck M, Venter G, Zimba M, Balenghien T, Guis H, Chevillon C, Bouyer J, Huber K. 2015. Colonization of the Mediterranean basin by the vector biting midge species Culicoides imicola: an old story. Molecular Ecology. 24(22):5707-5725.</w:t>
            </w:r>
          </w:p>
        </w:tc>
      </w:tr>
      <w:tr w:rsidR="00821459" w14:paraId="7EA82503" w14:textId="77777777" w:rsidTr="00821459">
        <w:trPr>
          <w:trHeight w:val="1035"/>
        </w:trPr>
        <w:tc>
          <w:tcPr>
            <w:tcW w:w="9660" w:type="dxa"/>
            <w:tcBorders>
              <w:top w:val="nil"/>
              <w:left w:val="nil"/>
              <w:bottom w:val="nil"/>
              <w:right w:val="nil"/>
            </w:tcBorders>
            <w:shd w:val="clear" w:color="auto" w:fill="auto"/>
            <w:tcMar>
              <w:top w:w="15" w:type="dxa"/>
              <w:left w:w="15" w:type="dxa"/>
              <w:bottom w:w="0" w:type="dxa"/>
              <w:right w:w="15" w:type="dxa"/>
            </w:tcMar>
            <w:vAlign w:val="bottom"/>
            <w:hideMark/>
          </w:tcPr>
          <w:p w14:paraId="5EC9CC1C" w14:textId="77777777" w:rsidR="00821459" w:rsidRDefault="00821459">
            <w:pPr>
              <w:rPr>
                <w:rFonts w:ascii="Calibri" w:hAnsi="Calibri" w:cs="Calibri"/>
                <w:color w:val="000000"/>
                <w:sz w:val="20"/>
                <w:szCs w:val="20"/>
              </w:rPr>
            </w:pPr>
            <w:r>
              <w:rPr>
                <w:rFonts w:ascii="Calibri" w:hAnsi="Calibri" w:cs="Calibri"/>
                <w:color w:val="000000"/>
                <w:sz w:val="20"/>
                <w:szCs w:val="20"/>
              </w:rPr>
              <w:t>Alexandra Chaskopoulou, Chrysostomos I. Dovas, Serafeim C. Chaintoutis, Javid Kashefi, Philip Koehler, and Maria Papanastassopoulou. Detection and Early Warning of West Nile Virus Circulation in Central Macedonia, Greece, Using Sentinel Chickens and Mosquitoes. Vector-Borne and Zoonotic Diseases.Oct 2013.723-732.http://doi.org/10.1089/vbz.2012.1176</w:t>
            </w:r>
          </w:p>
        </w:tc>
      </w:tr>
    </w:tbl>
    <w:p w14:paraId="25F3FD42" w14:textId="77777777" w:rsidR="00821459" w:rsidRPr="00821459" w:rsidRDefault="00821459" w:rsidP="00821459"/>
    <w:sectPr w:rsidR="00821459" w:rsidRPr="00821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59"/>
    <w:rsid w:val="001D2E71"/>
    <w:rsid w:val="00821459"/>
    <w:rsid w:val="00D47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2BF4"/>
  <w15:chartTrackingRefBased/>
  <w15:docId w15:val="{A5EBF02B-1E12-4F2E-896B-57CE7E64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14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14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14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14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4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4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4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4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14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14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14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14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14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4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4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459"/>
    <w:rPr>
      <w:rFonts w:eastAsiaTheme="majorEastAsia" w:cstheme="majorBidi"/>
      <w:color w:val="272727" w:themeColor="text1" w:themeTint="D8"/>
    </w:rPr>
  </w:style>
  <w:style w:type="paragraph" w:styleId="Titre">
    <w:name w:val="Title"/>
    <w:basedOn w:val="Normal"/>
    <w:next w:val="Normal"/>
    <w:link w:val="TitreCar"/>
    <w:uiPriority w:val="10"/>
    <w:qFormat/>
    <w:rsid w:val="0082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14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14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14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459"/>
    <w:pPr>
      <w:spacing w:before="160"/>
      <w:jc w:val="center"/>
    </w:pPr>
    <w:rPr>
      <w:i/>
      <w:iCs/>
      <w:color w:val="404040" w:themeColor="text1" w:themeTint="BF"/>
    </w:rPr>
  </w:style>
  <w:style w:type="character" w:customStyle="1" w:styleId="CitationCar">
    <w:name w:val="Citation Car"/>
    <w:basedOn w:val="Policepardfaut"/>
    <w:link w:val="Citation"/>
    <w:uiPriority w:val="29"/>
    <w:rsid w:val="00821459"/>
    <w:rPr>
      <w:i/>
      <w:iCs/>
      <w:color w:val="404040" w:themeColor="text1" w:themeTint="BF"/>
    </w:rPr>
  </w:style>
  <w:style w:type="paragraph" w:styleId="Paragraphedeliste">
    <w:name w:val="List Paragraph"/>
    <w:basedOn w:val="Normal"/>
    <w:uiPriority w:val="34"/>
    <w:qFormat/>
    <w:rsid w:val="00821459"/>
    <w:pPr>
      <w:ind w:left="720"/>
      <w:contextualSpacing/>
    </w:pPr>
  </w:style>
  <w:style w:type="character" w:styleId="Accentuationintense">
    <w:name w:val="Intense Emphasis"/>
    <w:basedOn w:val="Policepardfaut"/>
    <w:uiPriority w:val="21"/>
    <w:qFormat/>
    <w:rsid w:val="00821459"/>
    <w:rPr>
      <w:i/>
      <w:iCs/>
      <w:color w:val="0F4761" w:themeColor="accent1" w:themeShade="BF"/>
    </w:rPr>
  </w:style>
  <w:style w:type="paragraph" w:styleId="Citationintense">
    <w:name w:val="Intense Quote"/>
    <w:basedOn w:val="Normal"/>
    <w:next w:val="Normal"/>
    <w:link w:val="CitationintenseCar"/>
    <w:uiPriority w:val="30"/>
    <w:qFormat/>
    <w:rsid w:val="0082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1459"/>
    <w:rPr>
      <w:i/>
      <w:iCs/>
      <w:color w:val="0F4761" w:themeColor="accent1" w:themeShade="BF"/>
    </w:rPr>
  </w:style>
  <w:style w:type="character" w:styleId="Rfrenceintense">
    <w:name w:val="Intense Reference"/>
    <w:basedOn w:val="Policepardfaut"/>
    <w:uiPriority w:val="32"/>
    <w:qFormat/>
    <w:rsid w:val="00821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2075</Words>
  <Characters>11417</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HAGUE</dc:creator>
  <cp:keywords/>
  <dc:description/>
  <cp:lastModifiedBy>Sarah HAGUE</cp:lastModifiedBy>
  <cp:revision>1</cp:revision>
  <dcterms:created xsi:type="dcterms:W3CDTF">2024-10-10T09:45:00Z</dcterms:created>
  <dcterms:modified xsi:type="dcterms:W3CDTF">2024-10-10T09:45:00Z</dcterms:modified>
</cp:coreProperties>
</file>